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619" w:rsidRPr="008C3619" w:rsidRDefault="008C3619" w:rsidP="008C3619">
      <w:pPr>
        <w:pStyle w:val="a5"/>
        <w:spacing w:line="288" w:lineRule="auto"/>
        <w:rPr>
          <w:b w:val="0"/>
          <w:u w:val="none"/>
        </w:rPr>
      </w:pPr>
      <w:r w:rsidRPr="008C3619">
        <w:rPr>
          <w:b w:val="0"/>
          <w:u w:val="none"/>
        </w:rPr>
        <w:t>Министерство образования и науки Российской Федерации</w:t>
      </w:r>
    </w:p>
    <w:p w:rsidR="008C3619" w:rsidRPr="008C3619" w:rsidRDefault="008C3619" w:rsidP="008C3619">
      <w:pPr>
        <w:pStyle w:val="a5"/>
        <w:spacing w:line="288" w:lineRule="auto"/>
        <w:rPr>
          <w:b w:val="0"/>
          <w:u w:val="none"/>
        </w:rPr>
      </w:pPr>
      <w:r w:rsidRPr="008C3619">
        <w:rPr>
          <w:b w:val="0"/>
          <w:u w:val="none"/>
        </w:rPr>
        <w:t>Сибирский федеральный университет</w:t>
      </w:r>
    </w:p>
    <w:p w:rsidR="008C3619" w:rsidRPr="008C3619" w:rsidRDefault="008C3619" w:rsidP="008C3619">
      <w:pPr>
        <w:pStyle w:val="a5"/>
        <w:spacing w:line="288" w:lineRule="auto"/>
        <w:rPr>
          <w:b w:val="0"/>
          <w:sz w:val="24"/>
          <w:szCs w:val="24"/>
          <w:u w:val="none"/>
        </w:rPr>
      </w:pPr>
    </w:p>
    <w:p w:rsidR="008C3619" w:rsidRPr="008C3619" w:rsidRDefault="008C3619" w:rsidP="008C3619">
      <w:pPr>
        <w:pStyle w:val="a5"/>
        <w:spacing w:line="288" w:lineRule="auto"/>
        <w:rPr>
          <w:b w:val="0"/>
          <w:u w:val="none"/>
        </w:rPr>
      </w:pPr>
    </w:p>
    <w:p w:rsidR="008C3619" w:rsidRPr="008C3619" w:rsidRDefault="008C3619" w:rsidP="008C3619">
      <w:pPr>
        <w:pStyle w:val="a5"/>
        <w:spacing w:line="288" w:lineRule="auto"/>
        <w:rPr>
          <w:b w:val="0"/>
          <w:u w:val="none"/>
        </w:rPr>
      </w:pPr>
    </w:p>
    <w:p w:rsidR="008C3619" w:rsidRDefault="008C3619" w:rsidP="008C3619">
      <w:pPr>
        <w:pStyle w:val="a5"/>
        <w:spacing w:line="288" w:lineRule="auto"/>
        <w:rPr>
          <w:b w:val="0"/>
          <w:u w:val="none"/>
        </w:rPr>
      </w:pPr>
    </w:p>
    <w:p w:rsidR="00226D3F" w:rsidRDefault="00226D3F" w:rsidP="008C3619">
      <w:pPr>
        <w:pStyle w:val="a5"/>
        <w:spacing w:line="288" w:lineRule="auto"/>
        <w:rPr>
          <w:b w:val="0"/>
          <w:u w:val="none"/>
        </w:rPr>
      </w:pPr>
    </w:p>
    <w:p w:rsidR="00226D3F" w:rsidRDefault="00226D3F" w:rsidP="008C3619">
      <w:pPr>
        <w:pStyle w:val="a5"/>
        <w:spacing w:line="288" w:lineRule="auto"/>
        <w:rPr>
          <w:b w:val="0"/>
          <w:u w:val="none"/>
        </w:rPr>
      </w:pPr>
    </w:p>
    <w:p w:rsidR="00226D3F" w:rsidRPr="008C3619" w:rsidRDefault="00226D3F" w:rsidP="008C3619">
      <w:pPr>
        <w:pStyle w:val="a5"/>
        <w:spacing w:line="288" w:lineRule="auto"/>
        <w:rPr>
          <w:b w:val="0"/>
          <w:u w:val="none"/>
        </w:rPr>
      </w:pPr>
    </w:p>
    <w:p w:rsidR="008C3619" w:rsidRPr="008C3619" w:rsidRDefault="008C3619" w:rsidP="008C3619">
      <w:pPr>
        <w:pStyle w:val="a5"/>
        <w:spacing w:line="288" w:lineRule="auto"/>
        <w:rPr>
          <w:u w:val="none"/>
        </w:rPr>
      </w:pPr>
    </w:p>
    <w:p w:rsidR="008C3619" w:rsidRPr="008C3619" w:rsidRDefault="008C3619" w:rsidP="008C3619">
      <w:pPr>
        <w:pStyle w:val="a5"/>
        <w:spacing w:line="288" w:lineRule="auto"/>
        <w:rPr>
          <w:u w:val="none"/>
        </w:rPr>
      </w:pPr>
    </w:p>
    <w:p w:rsidR="008C3619" w:rsidRPr="008C3619" w:rsidRDefault="008C3619" w:rsidP="008C3619">
      <w:pPr>
        <w:pStyle w:val="a5"/>
        <w:spacing w:line="288" w:lineRule="auto"/>
        <w:rPr>
          <w:u w:val="none"/>
        </w:rPr>
      </w:pPr>
    </w:p>
    <w:p w:rsidR="008C3619" w:rsidRDefault="008C3619" w:rsidP="008C3619">
      <w:pPr>
        <w:pStyle w:val="a5"/>
        <w:spacing w:line="288" w:lineRule="auto"/>
        <w:rPr>
          <w:u w:val="none"/>
        </w:rPr>
      </w:pPr>
      <w:r>
        <w:rPr>
          <w:u w:val="none"/>
        </w:rPr>
        <w:t>Е.Г. Приходько</w:t>
      </w:r>
      <w:r w:rsidRPr="008C3619">
        <w:rPr>
          <w:u w:val="none"/>
        </w:rPr>
        <w:t xml:space="preserve"> </w:t>
      </w:r>
    </w:p>
    <w:p w:rsidR="008C3619" w:rsidRPr="008C3619" w:rsidRDefault="008C3619" w:rsidP="008C3619">
      <w:pPr>
        <w:pStyle w:val="a5"/>
        <w:spacing w:line="288" w:lineRule="auto"/>
        <w:rPr>
          <w:u w:val="none"/>
        </w:rPr>
      </w:pPr>
    </w:p>
    <w:p w:rsidR="008C3619" w:rsidRPr="008C3619" w:rsidRDefault="008C3619" w:rsidP="008C3619">
      <w:pPr>
        <w:pStyle w:val="a5"/>
        <w:spacing w:line="288" w:lineRule="auto"/>
        <w:rPr>
          <w:u w:val="none"/>
        </w:rPr>
      </w:pPr>
      <w:r>
        <w:rPr>
          <w:u w:val="none"/>
        </w:rPr>
        <w:t>Теория и практика публичной службы</w:t>
      </w:r>
    </w:p>
    <w:p w:rsidR="008C3619" w:rsidRPr="008C3619" w:rsidRDefault="008C3619" w:rsidP="008C3619">
      <w:pPr>
        <w:pStyle w:val="a5"/>
        <w:spacing w:line="288" w:lineRule="auto"/>
        <w:rPr>
          <w:sz w:val="32"/>
          <w:szCs w:val="32"/>
          <w:u w:val="none"/>
        </w:rPr>
      </w:pPr>
    </w:p>
    <w:p w:rsidR="008C3619" w:rsidRDefault="008C3619" w:rsidP="008C3619">
      <w:pPr>
        <w:pStyle w:val="a5"/>
        <w:spacing w:line="288" w:lineRule="auto"/>
        <w:rPr>
          <w:sz w:val="32"/>
          <w:szCs w:val="32"/>
          <w:u w:val="none"/>
        </w:rPr>
      </w:pPr>
    </w:p>
    <w:p w:rsidR="00226D3F" w:rsidRPr="008C3619" w:rsidRDefault="00226D3F" w:rsidP="008C3619">
      <w:pPr>
        <w:pStyle w:val="a5"/>
        <w:spacing w:line="288" w:lineRule="auto"/>
        <w:rPr>
          <w:sz w:val="32"/>
          <w:szCs w:val="32"/>
          <w:u w:val="none"/>
        </w:rPr>
      </w:pPr>
    </w:p>
    <w:p w:rsidR="00226D3F" w:rsidRPr="008C3619" w:rsidRDefault="008C3619" w:rsidP="008C3619">
      <w:pPr>
        <w:pStyle w:val="a5"/>
        <w:spacing w:line="288" w:lineRule="auto"/>
        <w:rPr>
          <w:b w:val="0"/>
          <w:u w:val="none"/>
        </w:rPr>
      </w:pPr>
      <w:r>
        <w:rPr>
          <w:b w:val="0"/>
          <w:u w:val="none"/>
        </w:rPr>
        <w:t>Учебно–методическое пособие</w:t>
      </w:r>
      <w:r w:rsidR="00226D3F">
        <w:rPr>
          <w:b w:val="0"/>
          <w:u w:val="none"/>
        </w:rPr>
        <w:t xml:space="preserve"> для самостоятельной работы</w:t>
      </w:r>
    </w:p>
    <w:p w:rsidR="008C3619" w:rsidRPr="008C3619" w:rsidRDefault="008C3619" w:rsidP="008C3619">
      <w:pPr>
        <w:pStyle w:val="a5"/>
        <w:spacing w:line="288" w:lineRule="auto"/>
        <w:rPr>
          <w:u w:val="none"/>
        </w:rPr>
      </w:pPr>
    </w:p>
    <w:p w:rsidR="008C3619" w:rsidRDefault="008C3619" w:rsidP="008C3619">
      <w:pPr>
        <w:pStyle w:val="a5"/>
        <w:spacing w:line="288" w:lineRule="auto"/>
      </w:pPr>
    </w:p>
    <w:p w:rsidR="008C3619" w:rsidRDefault="008C3619" w:rsidP="008C3619">
      <w:pPr>
        <w:pStyle w:val="a5"/>
        <w:spacing w:line="288" w:lineRule="auto"/>
      </w:pPr>
    </w:p>
    <w:p w:rsidR="008C3619" w:rsidRDefault="008C3619" w:rsidP="008C3619">
      <w:pPr>
        <w:pStyle w:val="a5"/>
        <w:spacing w:line="288" w:lineRule="auto"/>
        <w:ind w:firstLine="709"/>
      </w:pPr>
    </w:p>
    <w:p w:rsidR="008C3619" w:rsidRDefault="008C3619" w:rsidP="008C3619">
      <w:pPr>
        <w:pStyle w:val="a5"/>
        <w:spacing w:line="288" w:lineRule="auto"/>
        <w:ind w:firstLine="709"/>
      </w:pPr>
    </w:p>
    <w:p w:rsidR="008C3619" w:rsidRDefault="008C3619" w:rsidP="008C3619">
      <w:pPr>
        <w:pStyle w:val="a5"/>
        <w:spacing w:line="288" w:lineRule="auto"/>
        <w:ind w:firstLine="709"/>
      </w:pPr>
    </w:p>
    <w:p w:rsidR="008C3619" w:rsidRDefault="008C3619" w:rsidP="008C3619">
      <w:pPr>
        <w:pStyle w:val="a5"/>
        <w:spacing w:line="288" w:lineRule="auto"/>
        <w:ind w:firstLine="709"/>
      </w:pPr>
    </w:p>
    <w:p w:rsidR="008C3619" w:rsidRDefault="008C3619" w:rsidP="008C3619">
      <w:pPr>
        <w:pStyle w:val="a5"/>
        <w:spacing w:line="288" w:lineRule="auto"/>
        <w:ind w:firstLine="709"/>
      </w:pPr>
    </w:p>
    <w:p w:rsidR="008C3619" w:rsidRDefault="008C3619" w:rsidP="008C3619">
      <w:pPr>
        <w:pStyle w:val="a5"/>
        <w:spacing w:line="288" w:lineRule="auto"/>
        <w:ind w:firstLine="709"/>
      </w:pPr>
    </w:p>
    <w:p w:rsidR="008C3619" w:rsidRDefault="008C3619" w:rsidP="008C3619">
      <w:pPr>
        <w:pStyle w:val="a5"/>
        <w:spacing w:line="288" w:lineRule="auto"/>
        <w:ind w:firstLine="709"/>
      </w:pPr>
    </w:p>
    <w:p w:rsidR="008C3619" w:rsidRDefault="008C3619" w:rsidP="008C3619">
      <w:pPr>
        <w:pStyle w:val="a5"/>
        <w:spacing w:line="288" w:lineRule="auto"/>
        <w:ind w:firstLine="709"/>
      </w:pPr>
    </w:p>
    <w:p w:rsidR="008C3619" w:rsidRDefault="008C3619" w:rsidP="008C3619">
      <w:pPr>
        <w:pStyle w:val="a5"/>
        <w:spacing w:line="288" w:lineRule="auto"/>
        <w:ind w:firstLine="709"/>
      </w:pPr>
    </w:p>
    <w:p w:rsidR="008C3619" w:rsidRDefault="008C3619" w:rsidP="008C3619">
      <w:pPr>
        <w:pStyle w:val="a5"/>
        <w:spacing w:line="288" w:lineRule="auto"/>
        <w:ind w:firstLine="709"/>
      </w:pPr>
    </w:p>
    <w:p w:rsidR="00226D3F" w:rsidRDefault="00226D3F" w:rsidP="008C3619">
      <w:pPr>
        <w:pStyle w:val="a5"/>
        <w:spacing w:line="288" w:lineRule="auto"/>
        <w:ind w:firstLine="709"/>
      </w:pPr>
    </w:p>
    <w:p w:rsidR="008C3619" w:rsidRDefault="008C3619" w:rsidP="008C3619">
      <w:pPr>
        <w:pStyle w:val="a5"/>
        <w:spacing w:line="288" w:lineRule="auto"/>
        <w:ind w:firstLine="709"/>
      </w:pPr>
    </w:p>
    <w:p w:rsidR="008C3619" w:rsidRPr="00226D3F" w:rsidRDefault="008C3619" w:rsidP="008C3619">
      <w:pPr>
        <w:pStyle w:val="a5"/>
        <w:spacing w:line="288" w:lineRule="auto"/>
        <w:rPr>
          <w:b w:val="0"/>
          <w:u w:val="none"/>
        </w:rPr>
      </w:pPr>
      <w:r w:rsidRPr="00226D3F">
        <w:rPr>
          <w:b w:val="0"/>
          <w:u w:val="none"/>
        </w:rPr>
        <w:t xml:space="preserve">Красноярск </w:t>
      </w:r>
    </w:p>
    <w:p w:rsidR="008C3619" w:rsidRPr="00226D3F" w:rsidRDefault="008C3619" w:rsidP="008C3619">
      <w:pPr>
        <w:pStyle w:val="a5"/>
        <w:spacing w:line="288" w:lineRule="auto"/>
        <w:rPr>
          <w:b w:val="0"/>
          <w:u w:val="none"/>
        </w:rPr>
      </w:pPr>
      <w:r w:rsidRPr="00226D3F">
        <w:rPr>
          <w:b w:val="0"/>
          <w:u w:val="none"/>
        </w:rPr>
        <w:t>СФУ</w:t>
      </w:r>
    </w:p>
    <w:p w:rsidR="008C3619" w:rsidRPr="00226D3F" w:rsidRDefault="008C3619" w:rsidP="008C3619">
      <w:pPr>
        <w:pStyle w:val="a5"/>
        <w:spacing w:line="288" w:lineRule="auto"/>
        <w:rPr>
          <w:b w:val="0"/>
          <w:u w:val="none"/>
        </w:rPr>
      </w:pPr>
      <w:r w:rsidRPr="00226D3F">
        <w:rPr>
          <w:b w:val="0"/>
          <w:u w:val="none"/>
        </w:rPr>
        <w:t>2011</w:t>
      </w:r>
    </w:p>
    <w:p w:rsidR="008C3619" w:rsidRDefault="008C3619" w:rsidP="008C3619">
      <w:pPr>
        <w:pStyle w:val="a5"/>
        <w:spacing w:line="288" w:lineRule="auto"/>
        <w:jc w:val="left"/>
        <w:rPr>
          <w:b w:val="0"/>
        </w:rPr>
      </w:pPr>
      <w:r w:rsidRPr="00B70181">
        <w:br w:type="page"/>
      </w:r>
      <w:r w:rsidRPr="00D24776">
        <w:rPr>
          <w:b w:val="0"/>
        </w:rPr>
        <w:lastRenderedPageBreak/>
        <w:t>УДК</w:t>
      </w:r>
      <w:r>
        <w:rPr>
          <w:b w:val="0"/>
        </w:rPr>
        <w:t xml:space="preserve">  </w:t>
      </w:r>
      <w:r w:rsidR="00A25891">
        <w:rPr>
          <w:b w:val="0"/>
        </w:rPr>
        <w:t>342.9</w:t>
      </w:r>
      <w:r w:rsidR="00035177">
        <w:rPr>
          <w:b w:val="0"/>
        </w:rPr>
        <w:t>8</w:t>
      </w:r>
      <w:r w:rsidR="00A25891">
        <w:rPr>
          <w:b w:val="0"/>
        </w:rPr>
        <w:t>(07)</w:t>
      </w:r>
    </w:p>
    <w:p w:rsidR="008C3619" w:rsidRPr="00D24776" w:rsidRDefault="008C3619" w:rsidP="008C3619">
      <w:pPr>
        <w:pStyle w:val="a5"/>
        <w:spacing w:line="288" w:lineRule="auto"/>
        <w:jc w:val="left"/>
        <w:rPr>
          <w:b w:val="0"/>
        </w:rPr>
      </w:pPr>
      <w:r>
        <w:rPr>
          <w:b w:val="0"/>
        </w:rPr>
        <w:t xml:space="preserve">ББК </w:t>
      </w:r>
      <w:r w:rsidR="00A25891">
        <w:rPr>
          <w:b w:val="0"/>
        </w:rPr>
        <w:t>67.401.</w:t>
      </w:r>
      <w:r w:rsidR="00581275">
        <w:rPr>
          <w:b w:val="0"/>
        </w:rPr>
        <w:t>0</w:t>
      </w:r>
      <w:r w:rsidR="00A25891">
        <w:rPr>
          <w:b w:val="0"/>
        </w:rPr>
        <w:t>11я73</w:t>
      </w:r>
    </w:p>
    <w:p w:rsidR="008C3619" w:rsidRPr="007E5987" w:rsidRDefault="008C3619" w:rsidP="008C3619">
      <w:pPr>
        <w:pStyle w:val="a5"/>
        <w:spacing w:line="288" w:lineRule="auto"/>
        <w:jc w:val="left"/>
        <w:rPr>
          <w:b w:val="0"/>
        </w:rPr>
      </w:pPr>
      <w:r w:rsidRPr="00A25891">
        <w:rPr>
          <w:b w:val="0"/>
          <w:u w:val="none"/>
        </w:rPr>
        <w:tab/>
      </w:r>
      <w:r w:rsidR="00581275">
        <w:rPr>
          <w:b w:val="0"/>
        </w:rPr>
        <w:t>Т338</w:t>
      </w:r>
    </w:p>
    <w:p w:rsidR="008C3619" w:rsidRDefault="008C3619" w:rsidP="008C3619">
      <w:pPr>
        <w:pStyle w:val="a5"/>
        <w:spacing w:line="288" w:lineRule="auto"/>
        <w:jc w:val="left"/>
        <w:rPr>
          <w:b w:val="0"/>
        </w:rPr>
      </w:pPr>
    </w:p>
    <w:p w:rsidR="008C3619" w:rsidRDefault="008C3619" w:rsidP="008C3619">
      <w:pPr>
        <w:pStyle w:val="a5"/>
        <w:spacing w:line="288" w:lineRule="auto"/>
        <w:jc w:val="left"/>
        <w:rPr>
          <w:b w:val="0"/>
        </w:rPr>
      </w:pPr>
    </w:p>
    <w:p w:rsidR="008C3619" w:rsidRDefault="008C3619" w:rsidP="008C3619">
      <w:pPr>
        <w:pStyle w:val="a5"/>
        <w:spacing w:line="288" w:lineRule="auto"/>
        <w:jc w:val="left"/>
        <w:rPr>
          <w:b w:val="0"/>
        </w:rPr>
      </w:pPr>
    </w:p>
    <w:p w:rsidR="008C3619" w:rsidRDefault="008C3619" w:rsidP="008C3619">
      <w:pPr>
        <w:pStyle w:val="a5"/>
        <w:spacing w:line="288" w:lineRule="auto"/>
        <w:jc w:val="left"/>
        <w:rPr>
          <w:b w:val="0"/>
        </w:rPr>
      </w:pPr>
    </w:p>
    <w:p w:rsidR="008C3619" w:rsidRDefault="008C3619" w:rsidP="008C3619">
      <w:pPr>
        <w:pStyle w:val="a5"/>
        <w:spacing w:line="288" w:lineRule="auto"/>
        <w:jc w:val="left"/>
        <w:rPr>
          <w:b w:val="0"/>
        </w:rPr>
      </w:pPr>
    </w:p>
    <w:p w:rsidR="008C3619" w:rsidRDefault="008C3619" w:rsidP="008C3619">
      <w:pPr>
        <w:pStyle w:val="a5"/>
        <w:spacing w:line="288" w:lineRule="auto"/>
        <w:jc w:val="left"/>
        <w:rPr>
          <w:b w:val="0"/>
        </w:rPr>
      </w:pPr>
      <w:r>
        <w:rPr>
          <w:b w:val="0"/>
        </w:rPr>
        <w:t>Рецензенты: И.О. Фамилия, должность, место работы.</w:t>
      </w:r>
    </w:p>
    <w:p w:rsidR="008C3619" w:rsidRDefault="008C3619" w:rsidP="008C3619">
      <w:pPr>
        <w:pStyle w:val="12"/>
        <w:rPr>
          <w:sz w:val="28"/>
          <w:szCs w:val="28"/>
          <w:lang w:val="ru-RU"/>
        </w:rPr>
      </w:pPr>
    </w:p>
    <w:p w:rsidR="008C3619" w:rsidRDefault="008C3619" w:rsidP="008C3619">
      <w:pPr>
        <w:pStyle w:val="12"/>
        <w:rPr>
          <w:sz w:val="28"/>
          <w:szCs w:val="28"/>
          <w:lang w:val="ru-RU"/>
        </w:rPr>
      </w:pPr>
    </w:p>
    <w:p w:rsidR="008C3619" w:rsidRDefault="008C3619" w:rsidP="008C3619">
      <w:pPr>
        <w:pStyle w:val="12"/>
        <w:rPr>
          <w:sz w:val="28"/>
          <w:szCs w:val="28"/>
          <w:lang w:val="ru-RU"/>
        </w:rPr>
      </w:pPr>
    </w:p>
    <w:p w:rsidR="008C3619" w:rsidRDefault="008C3619" w:rsidP="008C3619">
      <w:pPr>
        <w:pStyle w:val="12"/>
        <w:rPr>
          <w:sz w:val="28"/>
          <w:szCs w:val="28"/>
          <w:lang w:val="ru-RU"/>
        </w:rPr>
      </w:pPr>
    </w:p>
    <w:p w:rsidR="008C3619" w:rsidRDefault="008C3619" w:rsidP="008C3619">
      <w:pPr>
        <w:pStyle w:val="12"/>
        <w:rPr>
          <w:sz w:val="28"/>
          <w:szCs w:val="28"/>
          <w:lang w:val="ru-RU"/>
        </w:rPr>
      </w:pPr>
    </w:p>
    <w:p w:rsidR="008C3619" w:rsidRPr="00C90BD5" w:rsidRDefault="008C3619" w:rsidP="008C3619">
      <w:pPr>
        <w:pStyle w:val="12"/>
        <w:rPr>
          <w:sz w:val="28"/>
          <w:szCs w:val="28"/>
          <w:lang w:val="ru-RU"/>
        </w:rPr>
      </w:pPr>
      <w:r w:rsidRPr="00C90BD5">
        <w:rPr>
          <w:sz w:val="28"/>
          <w:szCs w:val="28"/>
          <w:lang w:val="ru-RU"/>
        </w:rPr>
        <w:t xml:space="preserve">Составитель </w:t>
      </w:r>
      <w:r w:rsidR="003B0C7F">
        <w:rPr>
          <w:sz w:val="28"/>
          <w:szCs w:val="28"/>
          <w:lang w:val="ru-RU"/>
        </w:rPr>
        <w:t>Е.Г. Приходько</w:t>
      </w:r>
      <w:r>
        <w:rPr>
          <w:sz w:val="28"/>
          <w:szCs w:val="28"/>
          <w:lang w:val="ru-RU"/>
        </w:rPr>
        <w:t>.</w:t>
      </w:r>
    </w:p>
    <w:p w:rsidR="008C3619" w:rsidRPr="00C90BD5" w:rsidRDefault="008C3619" w:rsidP="008C3619">
      <w:pPr>
        <w:pStyle w:val="12"/>
        <w:spacing w:before="0" w:after="0"/>
        <w:rPr>
          <w:sz w:val="28"/>
          <w:szCs w:val="28"/>
          <w:lang w:val="ru-RU"/>
        </w:rPr>
      </w:pPr>
    </w:p>
    <w:p w:rsidR="008C3619" w:rsidRPr="003B0C7F" w:rsidRDefault="008C3619" w:rsidP="008C3619">
      <w:pPr>
        <w:pStyle w:val="a5"/>
        <w:spacing w:line="288" w:lineRule="auto"/>
        <w:jc w:val="left"/>
        <w:rPr>
          <w:u w:val="none"/>
        </w:rPr>
      </w:pPr>
      <w:r w:rsidRPr="003B0C7F">
        <w:rPr>
          <w:u w:val="none"/>
        </w:rPr>
        <w:tab/>
      </w:r>
      <w:r w:rsidR="003B0C7F" w:rsidRPr="003B0C7F">
        <w:rPr>
          <w:u w:val="none"/>
        </w:rPr>
        <w:t>Приходько Е.Г.</w:t>
      </w:r>
    </w:p>
    <w:p w:rsidR="008C3619" w:rsidRPr="003B0C7F" w:rsidRDefault="00581275" w:rsidP="008C3619">
      <w:pPr>
        <w:pStyle w:val="a5"/>
        <w:spacing w:line="288" w:lineRule="auto"/>
        <w:ind w:left="709" w:hanging="709"/>
        <w:jc w:val="both"/>
        <w:rPr>
          <w:b w:val="0"/>
          <w:u w:val="none"/>
        </w:rPr>
      </w:pPr>
      <w:r>
        <w:rPr>
          <w:b w:val="0"/>
          <w:u w:val="none"/>
        </w:rPr>
        <w:t>Т338</w:t>
      </w:r>
      <w:r w:rsidR="008C3619" w:rsidRPr="003B0C7F">
        <w:rPr>
          <w:b w:val="0"/>
          <w:u w:val="none"/>
        </w:rPr>
        <w:t xml:space="preserve"> </w:t>
      </w:r>
      <w:r w:rsidR="00846823" w:rsidRPr="00846823">
        <w:rPr>
          <w:b w:val="0"/>
          <w:u w:val="none"/>
        </w:rPr>
        <w:t xml:space="preserve">Теория и практика публичной службы: </w:t>
      </w:r>
      <w:r w:rsidR="00846823">
        <w:rPr>
          <w:b w:val="0"/>
          <w:u w:val="none"/>
        </w:rPr>
        <w:t>у</w:t>
      </w:r>
      <w:r w:rsidR="00846823" w:rsidRPr="00846823">
        <w:rPr>
          <w:b w:val="0"/>
          <w:u w:val="none"/>
        </w:rPr>
        <w:t>чебно-методическое пособие для самостоятельной работы студентов</w:t>
      </w:r>
      <w:r w:rsidR="008C3619" w:rsidRPr="003B0C7F">
        <w:rPr>
          <w:b w:val="0"/>
          <w:u w:val="none"/>
        </w:rPr>
        <w:t xml:space="preserve"> [Текст] / сост. </w:t>
      </w:r>
      <w:r w:rsidR="00AD40E9">
        <w:rPr>
          <w:b w:val="0"/>
          <w:u w:val="none"/>
        </w:rPr>
        <w:t>Е.Г. Приходько</w:t>
      </w:r>
      <w:r w:rsidR="008C3619" w:rsidRPr="003B0C7F">
        <w:rPr>
          <w:b w:val="0"/>
          <w:u w:val="none"/>
        </w:rPr>
        <w:t xml:space="preserve">. – Красноярск: </w:t>
      </w:r>
      <w:proofErr w:type="spellStart"/>
      <w:r w:rsidR="008C3619" w:rsidRPr="003B0C7F">
        <w:rPr>
          <w:b w:val="0"/>
          <w:u w:val="none"/>
        </w:rPr>
        <w:t>Сиб</w:t>
      </w:r>
      <w:proofErr w:type="spellEnd"/>
      <w:r w:rsidR="008C3619" w:rsidRPr="003B0C7F">
        <w:rPr>
          <w:b w:val="0"/>
          <w:u w:val="none"/>
        </w:rPr>
        <w:t xml:space="preserve">. </w:t>
      </w:r>
      <w:proofErr w:type="spellStart"/>
      <w:r w:rsidR="008C3619" w:rsidRPr="003B0C7F">
        <w:rPr>
          <w:b w:val="0"/>
          <w:u w:val="none"/>
        </w:rPr>
        <w:t>федер</w:t>
      </w:r>
      <w:proofErr w:type="spellEnd"/>
      <w:r w:rsidR="008C3619" w:rsidRPr="003B0C7F">
        <w:rPr>
          <w:b w:val="0"/>
          <w:u w:val="none"/>
        </w:rPr>
        <w:t xml:space="preserve">. ун-т, 2011. – </w:t>
      </w:r>
      <w:r w:rsidR="00AD40E9">
        <w:rPr>
          <w:b w:val="0"/>
          <w:u w:val="none"/>
        </w:rPr>
        <w:t xml:space="preserve">13 </w:t>
      </w:r>
      <w:proofErr w:type="gramStart"/>
      <w:r w:rsidR="00AD40E9">
        <w:rPr>
          <w:b w:val="0"/>
          <w:u w:val="none"/>
        </w:rPr>
        <w:t>с</w:t>
      </w:r>
      <w:proofErr w:type="gramEnd"/>
      <w:r w:rsidR="00AD40E9">
        <w:rPr>
          <w:b w:val="0"/>
          <w:u w:val="none"/>
        </w:rPr>
        <w:t>.</w:t>
      </w:r>
    </w:p>
    <w:p w:rsidR="008C3619" w:rsidRPr="003B0C7F" w:rsidRDefault="008C3619" w:rsidP="008C3619">
      <w:pPr>
        <w:pStyle w:val="a5"/>
        <w:spacing w:line="288" w:lineRule="auto"/>
        <w:jc w:val="both"/>
        <w:rPr>
          <w:b w:val="0"/>
          <w:u w:val="none"/>
        </w:rPr>
      </w:pPr>
      <w:r w:rsidRPr="003B0C7F">
        <w:rPr>
          <w:b w:val="0"/>
          <w:u w:val="none"/>
        </w:rPr>
        <w:t>ISBN 978-5-7638-????-? (для внешних работ – дает РИО)</w:t>
      </w:r>
    </w:p>
    <w:p w:rsidR="008C3619" w:rsidRPr="003B0C7F" w:rsidRDefault="008C3619" w:rsidP="008C3619">
      <w:pPr>
        <w:widowControl w:val="0"/>
        <w:ind w:firstLine="709"/>
        <w:rPr>
          <w:sz w:val="24"/>
          <w:szCs w:val="24"/>
        </w:rPr>
      </w:pPr>
    </w:p>
    <w:p w:rsidR="008C3619" w:rsidRPr="00846823" w:rsidRDefault="00846823" w:rsidP="00846823">
      <w:pPr>
        <w:pStyle w:val="a5"/>
        <w:spacing w:line="288" w:lineRule="auto"/>
        <w:jc w:val="both"/>
        <w:rPr>
          <w:b w:val="0"/>
          <w:u w:val="none"/>
        </w:rPr>
      </w:pPr>
      <w:r w:rsidRPr="00846823">
        <w:rPr>
          <w:b w:val="0"/>
          <w:u w:val="none"/>
        </w:rPr>
        <w:t xml:space="preserve">Программа составлена в соответствии с государственными образовательными стандартами высшего профессионального образования по специальности </w:t>
      </w:r>
      <w:r w:rsidRPr="00846823">
        <w:rPr>
          <w:rStyle w:val="apple-style-span"/>
          <w:b w:val="0"/>
          <w:color w:val="000000"/>
          <w:u w:val="none"/>
        </w:rPr>
        <w:t>030501</w:t>
      </w:r>
      <w:r>
        <w:rPr>
          <w:rStyle w:val="apple-style-span"/>
          <w:b w:val="0"/>
          <w:color w:val="000000"/>
          <w:u w:val="none"/>
        </w:rPr>
        <w:t>.</w:t>
      </w:r>
      <w:r w:rsidRPr="00846823">
        <w:rPr>
          <w:b w:val="0"/>
          <w:u w:val="none"/>
        </w:rPr>
        <w:t>65 «Юриспруденция»</w:t>
      </w:r>
    </w:p>
    <w:p w:rsidR="008C3619" w:rsidRPr="00846823" w:rsidRDefault="008C3619" w:rsidP="00846823">
      <w:pPr>
        <w:pStyle w:val="a5"/>
        <w:spacing w:line="288" w:lineRule="auto"/>
        <w:ind w:left="5670"/>
        <w:jc w:val="both"/>
        <w:rPr>
          <w:b w:val="0"/>
          <w:u w:val="none"/>
        </w:rPr>
      </w:pPr>
    </w:p>
    <w:p w:rsidR="008C3619" w:rsidRDefault="008C3619" w:rsidP="008C3619">
      <w:pPr>
        <w:pStyle w:val="a5"/>
        <w:spacing w:line="288" w:lineRule="auto"/>
        <w:ind w:left="5670"/>
        <w:jc w:val="left"/>
        <w:rPr>
          <w:b w:val="0"/>
          <w:u w:val="none"/>
        </w:rPr>
      </w:pPr>
    </w:p>
    <w:p w:rsidR="00AD40E9" w:rsidRDefault="00AD40E9" w:rsidP="008C3619">
      <w:pPr>
        <w:pStyle w:val="a5"/>
        <w:spacing w:line="288" w:lineRule="auto"/>
        <w:ind w:left="5670"/>
        <w:jc w:val="left"/>
        <w:rPr>
          <w:b w:val="0"/>
          <w:u w:val="none"/>
        </w:rPr>
      </w:pPr>
    </w:p>
    <w:p w:rsidR="00AD40E9" w:rsidRPr="003B0C7F" w:rsidRDefault="00AD40E9" w:rsidP="008C3619">
      <w:pPr>
        <w:pStyle w:val="a5"/>
        <w:spacing w:line="288" w:lineRule="auto"/>
        <w:ind w:left="5670"/>
        <w:jc w:val="left"/>
        <w:rPr>
          <w:b w:val="0"/>
          <w:u w:val="none"/>
        </w:rPr>
      </w:pPr>
    </w:p>
    <w:p w:rsidR="008C3619" w:rsidRPr="003B0C7F" w:rsidRDefault="008C3619" w:rsidP="008C3619">
      <w:pPr>
        <w:pStyle w:val="a5"/>
        <w:spacing w:line="288" w:lineRule="auto"/>
        <w:ind w:left="5670"/>
        <w:jc w:val="left"/>
        <w:rPr>
          <w:b w:val="0"/>
          <w:u w:val="none"/>
        </w:rPr>
      </w:pPr>
      <w:r w:rsidRPr="003B0C7F">
        <w:rPr>
          <w:b w:val="0"/>
          <w:u w:val="none"/>
        </w:rPr>
        <w:t xml:space="preserve">УДК  </w:t>
      </w:r>
      <w:r w:rsidR="00581275">
        <w:rPr>
          <w:b w:val="0"/>
          <w:u w:val="none"/>
        </w:rPr>
        <w:t>342.98(07)</w:t>
      </w:r>
    </w:p>
    <w:p w:rsidR="008C3619" w:rsidRPr="003B0C7F" w:rsidRDefault="008C3619" w:rsidP="008C3619">
      <w:pPr>
        <w:pStyle w:val="a5"/>
        <w:spacing w:line="288" w:lineRule="auto"/>
        <w:ind w:left="5670"/>
        <w:jc w:val="left"/>
        <w:rPr>
          <w:b w:val="0"/>
          <w:u w:val="none"/>
        </w:rPr>
      </w:pPr>
      <w:r w:rsidRPr="003B0C7F">
        <w:rPr>
          <w:b w:val="0"/>
          <w:u w:val="none"/>
        </w:rPr>
        <w:t xml:space="preserve">ББК </w:t>
      </w:r>
      <w:r w:rsidR="00581275">
        <w:rPr>
          <w:b w:val="0"/>
          <w:u w:val="none"/>
        </w:rPr>
        <w:t>67.401.011я73</w:t>
      </w:r>
    </w:p>
    <w:p w:rsidR="008C3619" w:rsidRPr="003B0C7F" w:rsidRDefault="008C3619" w:rsidP="008C3619">
      <w:pPr>
        <w:pStyle w:val="a5"/>
        <w:spacing w:line="288" w:lineRule="auto"/>
        <w:ind w:left="5670"/>
        <w:jc w:val="left"/>
        <w:rPr>
          <w:b w:val="0"/>
          <w:u w:val="none"/>
        </w:rPr>
      </w:pPr>
      <w:r w:rsidRPr="003B0C7F">
        <w:rPr>
          <w:b w:val="0"/>
          <w:u w:val="none"/>
        </w:rPr>
        <w:t xml:space="preserve">© Сибирский </w:t>
      </w:r>
    </w:p>
    <w:p w:rsidR="008C3619" w:rsidRPr="003B0C7F" w:rsidRDefault="008C3619" w:rsidP="008C3619">
      <w:pPr>
        <w:pStyle w:val="a5"/>
        <w:spacing w:line="288" w:lineRule="auto"/>
        <w:ind w:left="5670"/>
        <w:jc w:val="left"/>
        <w:rPr>
          <w:b w:val="0"/>
          <w:u w:val="none"/>
        </w:rPr>
      </w:pPr>
      <w:r w:rsidRPr="003B0C7F">
        <w:rPr>
          <w:b w:val="0"/>
          <w:u w:val="none"/>
        </w:rPr>
        <w:t xml:space="preserve">федеральный </w:t>
      </w:r>
    </w:p>
    <w:p w:rsidR="008C3619" w:rsidRPr="003B0C7F" w:rsidRDefault="008C3619" w:rsidP="008C3619">
      <w:pPr>
        <w:pStyle w:val="a5"/>
        <w:spacing w:line="288" w:lineRule="auto"/>
        <w:ind w:left="5670"/>
        <w:jc w:val="left"/>
        <w:rPr>
          <w:u w:val="none"/>
        </w:rPr>
      </w:pPr>
      <w:r w:rsidRPr="003B0C7F">
        <w:rPr>
          <w:b w:val="0"/>
          <w:u w:val="none"/>
        </w:rPr>
        <w:t>университет, 2011</w:t>
      </w:r>
    </w:p>
    <w:p w:rsidR="008C3619" w:rsidRPr="003B0C7F" w:rsidRDefault="008C3619" w:rsidP="008C3619">
      <w:pPr>
        <w:pStyle w:val="a5"/>
        <w:spacing w:line="288" w:lineRule="auto"/>
        <w:jc w:val="both"/>
        <w:rPr>
          <w:b w:val="0"/>
          <w:u w:val="none"/>
        </w:rPr>
      </w:pPr>
      <w:r w:rsidRPr="003B0C7F">
        <w:rPr>
          <w:b w:val="0"/>
          <w:u w:val="none"/>
        </w:rPr>
        <w:t>ISBN 978-5-7638-????-? (повтор)</w:t>
      </w:r>
    </w:p>
    <w:p w:rsidR="00CD7C0C" w:rsidRPr="00610C1A" w:rsidRDefault="00CD7C0C" w:rsidP="00CD7C0C"/>
    <w:p w:rsidR="00AD40E9" w:rsidRDefault="00AD40E9" w:rsidP="009315D1">
      <w:pPr>
        <w:ind w:firstLine="709"/>
        <w:sectPr w:rsidR="00AD40E9" w:rsidSect="007E3BC0">
          <w:footerReference w:type="default" r:id="rId7"/>
          <w:pgSz w:w="11906" w:h="16838"/>
          <w:pgMar w:top="1134" w:right="850" w:bottom="1134" w:left="1701" w:header="708" w:footer="708" w:gutter="0"/>
          <w:pgNumType w:start="1"/>
          <w:cols w:space="708"/>
          <w:titlePg/>
          <w:docGrid w:linePitch="360"/>
        </w:sectPr>
      </w:pPr>
    </w:p>
    <w:p w:rsidR="00CD7C0C" w:rsidRDefault="00CD7C0C" w:rsidP="00BE74ED">
      <w:pPr>
        <w:ind w:firstLine="6237"/>
        <w:rPr>
          <w:snapToGrid w:val="0"/>
        </w:rPr>
      </w:pPr>
    </w:p>
    <w:p w:rsidR="009315D1" w:rsidRDefault="009315D1" w:rsidP="009315D1">
      <w:pPr>
        <w:pStyle w:val="af"/>
        <w:jc w:val="center"/>
        <w:rPr>
          <w:rFonts w:ascii="Times New Roman" w:hAnsi="Times New Roman" w:cs="Times New Roman"/>
        </w:rPr>
      </w:pPr>
      <w:r w:rsidRPr="00597904">
        <w:rPr>
          <w:rFonts w:ascii="Times New Roman" w:hAnsi="Times New Roman" w:cs="Times New Roman"/>
        </w:rPr>
        <w:t>Оглавление</w:t>
      </w:r>
    </w:p>
    <w:p w:rsidR="004C7BAA" w:rsidRPr="004C7BAA" w:rsidRDefault="004C7BAA" w:rsidP="004C7BAA">
      <w:pPr>
        <w:rPr>
          <w:lang w:eastAsia="en-US"/>
        </w:rPr>
      </w:pPr>
    </w:p>
    <w:p w:rsidR="004C7BAA" w:rsidRDefault="00723C44" w:rsidP="004C7BAA">
      <w:pPr>
        <w:pStyle w:val="11"/>
        <w:tabs>
          <w:tab w:val="right" w:leader="dot" w:pos="9345"/>
        </w:tabs>
        <w:ind w:firstLine="709"/>
        <w:rPr>
          <w:rFonts w:asciiTheme="minorHAnsi" w:eastAsiaTheme="minorEastAsia" w:hAnsiTheme="minorHAnsi" w:cstheme="minorBidi"/>
          <w:noProof/>
          <w:sz w:val="22"/>
          <w:szCs w:val="22"/>
        </w:rPr>
      </w:pPr>
      <w:r w:rsidRPr="00597904">
        <w:fldChar w:fldCharType="begin"/>
      </w:r>
      <w:r w:rsidR="009315D1" w:rsidRPr="00597904">
        <w:instrText xml:space="preserve"> TOC \o "1-6" \h \z \u </w:instrText>
      </w:r>
      <w:r w:rsidRPr="00597904">
        <w:fldChar w:fldCharType="separate"/>
      </w:r>
      <w:hyperlink w:anchor="_Toc306464324" w:history="1">
        <w:r w:rsidR="004C7BAA" w:rsidRPr="004D1CBB">
          <w:rPr>
            <w:rStyle w:val="af0"/>
            <w:noProof/>
          </w:rPr>
          <w:t>1. Цели и задачи самостоятельной работы студентов</w:t>
        </w:r>
        <w:r w:rsidR="004C7BAA">
          <w:rPr>
            <w:noProof/>
            <w:webHidden/>
          </w:rPr>
          <w:tab/>
        </w:r>
        <w:r>
          <w:rPr>
            <w:noProof/>
            <w:webHidden/>
          </w:rPr>
          <w:fldChar w:fldCharType="begin"/>
        </w:r>
        <w:r w:rsidR="004C7BAA">
          <w:rPr>
            <w:noProof/>
            <w:webHidden/>
          </w:rPr>
          <w:instrText xml:space="preserve"> PAGEREF _Toc306464324 \h </w:instrText>
        </w:r>
        <w:r>
          <w:rPr>
            <w:noProof/>
            <w:webHidden/>
          </w:rPr>
        </w:r>
        <w:r>
          <w:rPr>
            <w:noProof/>
            <w:webHidden/>
          </w:rPr>
          <w:fldChar w:fldCharType="separate"/>
        </w:r>
        <w:r w:rsidR="004C7BAA">
          <w:rPr>
            <w:noProof/>
            <w:webHidden/>
          </w:rPr>
          <w:t>4</w:t>
        </w:r>
        <w:r>
          <w:rPr>
            <w:noProof/>
            <w:webHidden/>
          </w:rPr>
          <w:fldChar w:fldCharType="end"/>
        </w:r>
      </w:hyperlink>
    </w:p>
    <w:p w:rsidR="004C7BAA" w:rsidRDefault="00723C44" w:rsidP="004C7BAA">
      <w:pPr>
        <w:pStyle w:val="11"/>
        <w:tabs>
          <w:tab w:val="right" w:leader="dot" w:pos="9345"/>
        </w:tabs>
        <w:ind w:firstLine="709"/>
        <w:rPr>
          <w:rFonts w:asciiTheme="minorHAnsi" w:eastAsiaTheme="minorEastAsia" w:hAnsiTheme="minorHAnsi" w:cstheme="minorBidi"/>
          <w:noProof/>
          <w:sz w:val="22"/>
          <w:szCs w:val="22"/>
        </w:rPr>
      </w:pPr>
      <w:hyperlink w:anchor="_Toc306464325" w:history="1">
        <w:r w:rsidR="004C7BAA" w:rsidRPr="004D1CBB">
          <w:rPr>
            <w:rStyle w:val="af0"/>
            <w:noProof/>
          </w:rPr>
          <w:t>2. Виды самостоятельной работы студентов</w:t>
        </w:r>
        <w:r w:rsidR="004C7BAA">
          <w:rPr>
            <w:noProof/>
            <w:webHidden/>
          </w:rPr>
          <w:tab/>
        </w:r>
        <w:r>
          <w:rPr>
            <w:noProof/>
            <w:webHidden/>
          </w:rPr>
          <w:fldChar w:fldCharType="begin"/>
        </w:r>
        <w:r w:rsidR="004C7BAA">
          <w:rPr>
            <w:noProof/>
            <w:webHidden/>
          </w:rPr>
          <w:instrText xml:space="preserve"> PAGEREF _Toc306464325 \h </w:instrText>
        </w:r>
        <w:r>
          <w:rPr>
            <w:noProof/>
            <w:webHidden/>
          </w:rPr>
        </w:r>
        <w:r>
          <w:rPr>
            <w:noProof/>
            <w:webHidden/>
          </w:rPr>
          <w:fldChar w:fldCharType="separate"/>
        </w:r>
        <w:r w:rsidR="004C7BAA">
          <w:rPr>
            <w:noProof/>
            <w:webHidden/>
          </w:rPr>
          <w:t>5</w:t>
        </w:r>
        <w:r>
          <w:rPr>
            <w:noProof/>
            <w:webHidden/>
          </w:rPr>
          <w:fldChar w:fldCharType="end"/>
        </w:r>
      </w:hyperlink>
    </w:p>
    <w:p w:rsidR="004C7BAA" w:rsidRDefault="00723C44" w:rsidP="004C7BAA">
      <w:pPr>
        <w:pStyle w:val="11"/>
        <w:tabs>
          <w:tab w:val="right" w:leader="dot" w:pos="9345"/>
        </w:tabs>
        <w:ind w:firstLine="709"/>
        <w:rPr>
          <w:rFonts w:asciiTheme="minorHAnsi" w:eastAsiaTheme="minorEastAsia" w:hAnsiTheme="minorHAnsi" w:cstheme="minorBidi"/>
          <w:noProof/>
          <w:sz w:val="22"/>
          <w:szCs w:val="22"/>
        </w:rPr>
      </w:pPr>
      <w:hyperlink w:anchor="_Toc306464326" w:history="1">
        <w:r w:rsidR="004C7BAA" w:rsidRPr="004D1CBB">
          <w:rPr>
            <w:rStyle w:val="af0"/>
            <w:noProof/>
          </w:rPr>
          <w:t>3. Оценка самостоятельной работы студентов</w:t>
        </w:r>
        <w:r w:rsidR="004C7BAA">
          <w:rPr>
            <w:noProof/>
            <w:webHidden/>
          </w:rPr>
          <w:tab/>
        </w:r>
        <w:r>
          <w:rPr>
            <w:noProof/>
            <w:webHidden/>
          </w:rPr>
          <w:fldChar w:fldCharType="begin"/>
        </w:r>
        <w:r w:rsidR="004C7BAA">
          <w:rPr>
            <w:noProof/>
            <w:webHidden/>
          </w:rPr>
          <w:instrText xml:space="preserve"> PAGEREF _Toc306464326 \h </w:instrText>
        </w:r>
        <w:r>
          <w:rPr>
            <w:noProof/>
            <w:webHidden/>
          </w:rPr>
        </w:r>
        <w:r>
          <w:rPr>
            <w:noProof/>
            <w:webHidden/>
          </w:rPr>
          <w:fldChar w:fldCharType="separate"/>
        </w:r>
        <w:r w:rsidR="004C7BAA">
          <w:rPr>
            <w:noProof/>
            <w:webHidden/>
          </w:rPr>
          <w:t>6</w:t>
        </w:r>
        <w:r>
          <w:rPr>
            <w:noProof/>
            <w:webHidden/>
          </w:rPr>
          <w:fldChar w:fldCharType="end"/>
        </w:r>
      </w:hyperlink>
    </w:p>
    <w:p w:rsidR="004C7BAA" w:rsidRDefault="00723C44" w:rsidP="004C7BAA">
      <w:pPr>
        <w:pStyle w:val="11"/>
        <w:tabs>
          <w:tab w:val="right" w:leader="dot" w:pos="9345"/>
        </w:tabs>
        <w:ind w:firstLine="709"/>
        <w:rPr>
          <w:rFonts w:asciiTheme="minorHAnsi" w:eastAsiaTheme="minorEastAsia" w:hAnsiTheme="minorHAnsi" w:cstheme="minorBidi"/>
          <w:noProof/>
          <w:sz w:val="22"/>
          <w:szCs w:val="22"/>
        </w:rPr>
      </w:pPr>
      <w:hyperlink w:anchor="_Toc306464327" w:history="1">
        <w:r w:rsidR="004C7BAA" w:rsidRPr="004D1CBB">
          <w:rPr>
            <w:rStyle w:val="af0"/>
            <w:noProof/>
          </w:rPr>
          <w:t>4. Самостоятельное изучение теоретического курса</w:t>
        </w:r>
        <w:r w:rsidR="004C7BAA">
          <w:rPr>
            <w:noProof/>
            <w:webHidden/>
          </w:rPr>
          <w:tab/>
        </w:r>
        <w:r>
          <w:rPr>
            <w:noProof/>
            <w:webHidden/>
          </w:rPr>
          <w:fldChar w:fldCharType="begin"/>
        </w:r>
        <w:r w:rsidR="004C7BAA">
          <w:rPr>
            <w:noProof/>
            <w:webHidden/>
          </w:rPr>
          <w:instrText xml:space="preserve"> PAGEREF _Toc306464327 \h </w:instrText>
        </w:r>
        <w:r>
          <w:rPr>
            <w:noProof/>
            <w:webHidden/>
          </w:rPr>
        </w:r>
        <w:r>
          <w:rPr>
            <w:noProof/>
            <w:webHidden/>
          </w:rPr>
          <w:fldChar w:fldCharType="separate"/>
        </w:r>
        <w:r w:rsidR="004C7BAA">
          <w:rPr>
            <w:noProof/>
            <w:webHidden/>
          </w:rPr>
          <w:t>7</w:t>
        </w:r>
        <w:r>
          <w:rPr>
            <w:noProof/>
            <w:webHidden/>
          </w:rPr>
          <w:fldChar w:fldCharType="end"/>
        </w:r>
      </w:hyperlink>
    </w:p>
    <w:p w:rsidR="004C7BAA" w:rsidRDefault="00723C44" w:rsidP="004C7BAA">
      <w:pPr>
        <w:pStyle w:val="11"/>
        <w:tabs>
          <w:tab w:val="right" w:leader="dot" w:pos="9345"/>
        </w:tabs>
        <w:ind w:firstLine="709"/>
        <w:rPr>
          <w:rFonts w:asciiTheme="minorHAnsi" w:eastAsiaTheme="minorEastAsia" w:hAnsiTheme="minorHAnsi" w:cstheme="minorBidi"/>
          <w:noProof/>
          <w:sz w:val="22"/>
          <w:szCs w:val="22"/>
        </w:rPr>
      </w:pPr>
      <w:hyperlink w:anchor="_Toc306464328" w:history="1">
        <w:r w:rsidR="004C7BAA" w:rsidRPr="004D1CBB">
          <w:rPr>
            <w:rStyle w:val="af0"/>
            <w:noProof/>
          </w:rPr>
          <w:t>5. Самостоятельное решение задач и выполнение заданий</w:t>
        </w:r>
        <w:r w:rsidR="004C7BAA">
          <w:rPr>
            <w:noProof/>
            <w:webHidden/>
          </w:rPr>
          <w:tab/>
        </w:r>
        <w:r>
          <w:rPr>
            <w:noProof/>
            <w:webHidden/>
          </w:rPr>
          <w:fldChar w:fldCharType="begin"/>
        </w:r>
        <w:r w:rsidR="004C7BAA">
          <w:rPr>
            <w:noProof/>
            <w:webHidden/>
          </w:rPr>
          <w:instrText xml:space="preserve"> PAGEREF _Toc306464328 \h </w:instrText>
        </w:r>
        <w:r>
          <w:rPr>
            <w:noProof/>
            <w:webHidden/>
          </w:rPr>
        </w:r>
        <w:r>
          <w:rPr>
            <w:noProof/>
            <w:webHidden/>
          </w:rPr>
          <w:fldChar w:fldCharType="separate"/>
        </w:r>
        <w:r w:rsidR="004C7BAA">
          <w:rPr>
            <w:noProof/>
            <w:webHidden/>
          </w:rPr>
          <w:t>8</w:t>
        </w:r>
        <w:r>
          <w:rPr>
            <w:noProof/>
            <w:webHidden/>
          </w:rPr>
          <w:fldChar w:fldCharType="end"/>
        </w:r>
      </w:hyperlink>
    </w:p>
    <w:p w:rsidR="004C7BAA" w:rsidRDefault="00723C44" w:rsidP="004C7BAA">
      <w:pPr>
        <w:pStyle w:val="11"/>
        <w:tabs>
          <w:tab w:val="right" w:leader="dot" w:pos="9345"/>
        </w:tabs>
        <w:ind w:firstLine="709"/>
        <w:rPr>
          <w:rFonts w:asciiTheme="minorHAnsi" w:eastAsiaTheme="minorEastAsia" w:hAnsiTheme="minorHAnsi" w:cstheme="minorBidi"/>
          <w:noProof/>
          <w:sz w:val="22"/>
          <w:szCs w:val="22"/>
        </w:rPr>
      </w:pPr>
      <w:hyperlink w:anchor="_Toc306464329" w:history="1">
        <w:r w:rsidR="004C7BAA" w:rsidRPr="004D1CBB">
          <w:rPr>
            <w:rStyle w:val="af0"/>
            <w:noProof/>
          </w:rPr>
          <w:t>6. Подготовка к ролевым играм</w:t>
        </w:r>
        <w:r w:rsidR="004C7BAA">
          <w:rPr>
            <w:noProof/>
            <w:webHidden/>
          </w:rPr>
          <w:tab/>
        </w:r>
        <w:r>
          <w:rPr>
            <w:noProof/>
            <w:webHidden/>
          </w:rPr>
          <w:fldChar w:fldCharType="begin"/>
        </w:r>
        <w:r w:rsidR="004C7BAA">
          <w:rPr>
            <w:noProof/>
            <w:webHidden/>
          </w:rPr>
          <w:instrText xml:space="preserve"> PAGEREF _Toc306464329 \h </w:instrText>
        </w:r>
        <w:r>
          <w:rPr>
            <w:noProof/>
            <w:webHidden/>
          </w:rPr>
        </w:r>
        <w:r>
          <w:rPr>
            <w:noProof/>
            <w:webHidden/>
          </w:rPr>
          <w:fldChar w:fldCharType="separate"/>
        </w:r>
        <w:r w:rsidR="004C7BAA">
          <w:rPr>
            <w:noProof/>
            <w:webHidden/>
          </w:rPr>
          <w:t>9</w:t>
        </w:r>
        <w:r>
          <w:rPr>
            <w:noProof/>
            <w:webHidden/>
          </w:rPr>
          <w:fldChar w:fldCharType="end"/>
        </w:r>
      </w:hyperlink>
    </w:p>
    <w:p w:rsidR="004C7BAA" w:rsidRDefault="00723C44" w:rsidP="004C7BAA">
      <w:pPr>
        <w:pStyle w:val="11"/>
        <w:tabs>
          <w:tab w:val="right" w:leader="dot" w:pos="9345"/>
        </w:tabs>
        <w:ind w:firstLine="709"/>
        <w:rPr>
          <w:rFonts w:asciiTheme="minorHAnsi" w:eastAsiaTheme="minorEastAsia" w:hAnsiTheme="minorHAnsi" w:cstheme="minorBidi"/>
          <w:noProof/>
          <w:sz w:val="22"/>
          <w:szCs w:val="22"/>
        </w:rPr>
      </w:pPr>
      <w:hyperlink w:anchor="_Toc306464330" w:history="1">
        <w:r w:rsidR="004C7BAA" w:rsidRPr="004D1CBB">
          <w:rPr>
            <w:rStyle w:val="af0"/>
            <w:noProof/>
          </w:rPr>
          <w:t>7. Иные формы самостоятельной работы</w:t>
        </w:r>
        <w:r w:rsidR="004C7BAA">
          <w:rPr>
            <w:noProof/>
            <w:webHidden/>
          </w:rPr>
          <w:tab/>
        </w:r>
        <w:r>
          <w:rPr>
            <w:noProof/>
            <w:webHidden/>
          </w:rPr>
          <w:fldChar w:fldCharType="begin"/>
        </w:r>
        <w:r w:rsidR="004C7BAA">
          <w:rPr>
            <w:noProof/>
            <w:webHidden/>
          </w:rPr>
          <w:instrText xml:space="preserve"> PAGEREF _Toc306464330 \h </w:instrText>
        </w:r>
        <w:r>
          <w:rPr>
            <w:noProof/>
            <w:webHidden/>
          </w:rPr>
        </w:r>
        <w:r>
          <w:rPr>
            <w:noProof/>
            <w:webHidden/>
          </w:rPr>
          <w:fldChar w:fldCharType="separate"/>
        </w:r>
        <w:r w:rsidR="004C7BAA">
          <w:rPr>
            <w:noProof/>
            <w:webHidden/>
          </w:rPr>
          <w:t>9</w:t>
        </w:r>
        <w:r>
          <w:rPr>
            <w:noProof/>
            <w:webHidden/>
          </w:rPr>
          <w:fldChar w:fldCharType="end"/>
        </w:r>
      </w:hyperlink>
    </w:p>
    <w:p w:rsidR="009315D1" w:rsidRPr="00597904" w:rsidRDefault="00723C44" w:rsidP="004C7BAA">
      <w:pPr>
        <w:ind w:firstLine="709"/>
      </w:pPr>
      <w:r w:rsidRPr="00597904">
        <w:fldChar w:fldCharType="end"/>
      </w:r>
    </w:p>
    <w:p w:rsidR="00597904" w:rsidRPr="00597904" w:rsidRDefault="00597904" w:rsidP="00597904">
      <w:pPr>
        <w:pStyle w:val="1"/>
        <w:pageBreakBefore/>
        <w:ind w:firstLine="709"/>
        <w:rPr>
          <w:rFonts w:ascii="Times New Roman" w:hAnsi="Times New Roman" w:cs="Times New Roman"/>
          <w:sz w:val="28"/>
          <w:szCs w:val="28"/>
        </w:rPr>
      </w:pPr>
      <w:bookmarkStart w:id="0" w:name="_Toc183310704"/>
      <w:bookmarkStart w:id="1" w:name="_Toc306464324"/>
      <w:bookmarkStart w:id="2" w:name="_Toc277109027"/>
      <w:bookmarkStart w:id="3" w:name="_Toc305190870"/>
      <w:r w:rsidRPr="00597904">
        <w:rPr>
          <w:rFonts w:ascii="Times New Roman" w:hAnsi="Times New Roman" w:cs="Times New Roman"/>
          <w:sz w:val="28"/>
          <w:szCs w:val="28"/>
        </w:rPr>
        <w:lastRenderedPageBreak/>
        <w:t>1. Цели и задачи самостоятельной работы студентов</w:t>
      </w:r>
      <w:bookmarkEnd w:id="0"/>
      <w:bookmarkEnd w:id="1"/>
    </w:p>
    <w:p w:rsidR="00597904" w:rsidRPr="00597904" w:rsidRDefault="00597904" w:rsidP="00597904">
      <w:pPr>
        <w:pStyle w:val="af5"/>
        <w:spacing w:before="0" w:beforeAutospacing="0" w:after="0" w:afterAutospacing="0"/>
        <w:ind w:firstLine="709"/>
        <w:jc w:val="both"/>
        <w:rPr>
          <w:rStyle w:val="af6"/>
          <w:sz w:val="28"/>
          <w:szCs w:val="28"/>
        </w:rPr>
      </w:pPr>
    </w:p>
    <w:p w:rsidR="00597904" w:rsidRPr="00597904" w:rsidRDefault="00597904" w:rsidP="00597904">
      <w:pPr>
        <w:pStyle w:val="af5"/>
        <w:spacing w:before="0" w:beforeAutospacing="0" w:after="0" w:afterAutospacing="0"/>
        <w:ind w:firstLine="709"/>
        <w:jc w:val="both"/>
        <w:rPr>
          <w:sz w:val="28"/>
          <w:szCs w:val="28"/>
        </w:rPr>
      </w:pPr>
      <w:r>
        <w:rPr>
          <w:sz w:val="28"/>
          <w:szCs w:val="28"/>
        </w:rPr>
        <w:t>В соответствии с учебным планом на освоение спецкурса «Теория и практика публичной службы» отводится 101 час.</w:t>
      </w:r>
      <w:r w:rsidRPr="00597904">
        <w:rPr>
          <w:sz w:val="28"/>
          <w:szCs w:val="28"/>
        </w:rPr>
        <w:t xml:space="preserve"> Часть этого времени (</w:t>
      </w:r>
      <w:r>
        <w:rPr>
          <w:sz w:val="28"/>
          <w:szCs w:val="28"/>
        </w:rPr>
        <w:t>51 час</w:t>
      </w:r>
      <w:r w:rsidRPr="00597904">
        <w:rPr>
          <w:sz w:val="28"/>
          <w:szCs w:val="28"/>
        </w:rPr>
        <w:t xml:space="preserve">) отводится на аудиторные формы работы (лекционные и семинарские занятия, другие виды аудиторных занятий), которые проводятся при непосредственном участии преподавателя. </w:t>
      </w:r>
      <w:r>
        <w:rPr>
          <w:sz w:val="28"/>
          <w:szCs w:val="28"/>
        </w:rPr>
        <w:t>Друг</w:t>
      </w:r>
      <w:r w:rsidRPr="00597904">
        <w:rPr>
          <w:sz w:val="28"/>
          <w:szCs w:val="28"/>
        </w:rPr>
        <w:t>ая часть (</w:t>
      </w:r>
      <w:r>
        <w:rPr>
          <w:sz w:val="28"/>
          <w:szCs w:val="28"/>
        </w:rPr>
        <w:t>5</w:t>
      </w:r>
      <w:r w:rsidRPr="00597904">
        <w:rPr>
          <w:sz w:val="28"/>
          <w:szCs w:val="28"/>
        </w:rPr>
        <w:t>0 часов) отводится для самостоятельной, или внеаудиторной, работы студентов.</w:t>
      </w:r>
    </w:p>
    <w:p w:rsidR="00597904" w:rsidRPr="00597904" w:rsidRDefault="00597904" w:rsidP="00597904">
      <w:pPr>
        <w:pStyle w:val="af5"/>
        <w:spacing w:before="0" w:beforeAutospacing="0" w:after="0" w:afterAutospacing="0"/>
        <w:ind w:firstLine="709"/>
        <w:jc w:val="both"/>
        <w:rPr>
          <w:b/>
          <w:sz w:val="28"/>
          <w:szCs w:val="28"/>
        </w:rPr>
      </w:pPr>
      <w:r w:rsidRPr="00597904">
        <w:rPr>
          <w:sz w:val="28"/>
          <w:szCs w:val="28"/>
        </w:rPr>
        <w:t xml:space="preserve">Под </w:t>
      </w:r>
      <w:r w:rsidRPr="00597904">
        <w:rPr>
          <w:i/>
          <w:sz w:val="28"/>
          <w:szCs w:val="28"/>
        </w:rPr>
        <w:t>самостоятельной</w:t>
      </w:r>
      <w:r w:rsidRPr="00597904">
        <w:rPr>
          <w:rStyle w:val="af6"/>
          <w:b w:val="0"/>
          <w:i/>
          <w:sz w:val="28"/>
          <w:szCs w:val="28"/>
        </w:rPr>
        <w:t xml:space="preserve"> работой</w:t>
      </w:r>
      <w:r w:rsidRPr="00597904">
        <w:rPr>
          <w:rStyle w:val="af6"/>
          <w:b w:val="0"/>
          <w:sz w:val="28"/>
          <w:szCs w:val="28"/>
        </w:rPr>
        <w:t xml:space="preserve"> студентов понимается планируемая учебная, учебно-исследовательская, а также научно-исследовательская работа студентов, которая выполняется во внеаудиторное время по инициативе студента или по заданию и при методическом руководстве преподавателя, но без его непосредственного участия. </w:t>
      </w:r>
    </w:p>
    <w:p w:rsidR="00597904" w:rsidRPr="00597904" w:rsidRDefault="00597904" w:rsidP="00597904">
      <w:pPr>
        <w:pStyle w:val="af5"/>
        <w:spacing w:before="0" w:beforeAutospacing="0" w:after="0" w:afterAutospacing="0"/>
        <w:ind w:firstLine="709"/>
        <w:jc w:val="both"/>
        <w:rPr>
          <w:sz w:val="28"/>
          <w:szCs w:val="28"/>
        </w:rPr>
      </w:pPr>
      <w:r w:rsidRPr="00597904">
        <w:rPr>
          <w:sz w:val="28"/>
          <w:szCs w:val="28"/>
        </w:rPr>
        <w:t>Целью самостоятельной работы студентов по дисциплине «</w:t>
      </w:r>
      <w:r>
        <w:rPr>
          <w:sz w:val="28"/>
          <w:szCs w:val="28"/>
        </w:rPr>
        <w:t>Теория и практика публичной службы</w:t>
      </w:r>
      <w:r w:rsidRPr="00597904">
        <w:rPr>
          <w:sz w:val="28"/>
          <w:szCs w:val="28"/>
        </w:rPr>
        <w:t>» является формирование профессиональной компетентности будущего юриста.</w:t>
      </w:r>
    </w:p>
    <w:p w:rsidR="00597904" w:rsidRPr="00597904" w:rsidRDefault="00597904" w:rsidP="00597904">
      <w:pPr>
        <w:pStyle w:val="af5"/>
        <w:spacing w:before="0" w:beforeAutospacing="0" w:after="0" w:afterAutospacing="0"/>
        <w:ind w:firstLine="709"/>
        <w:jc w:val="both"/>
        <w:rPr>
          <w:sz w:val="28"/>
          <w:szCs w:val="28"/>
        </w:rPr>
      </w:pPr>
      <w:r w:rsidRPr="00597904">
        <w:rPr>
          <w:i/>
          <w:sz w:val="28"/>
          <w:szCs w:val="28"/>
        </w:rPr>
        <w:t>Задачи самостоятельной работы</w:t>
      </w:r>
      <w:r w:rsidRPr="00597904">
        <w:rPr>
          <w:sz w:val="28"/>
          <w:szCs w:val="28"/>
        </w:rPr>
        <w:t xml:space="preserve"> студентов:</w:t>
      </w:r>
    </w:p>
    <w:p w:rsidR="00597904" w:rsidRPr="00597904" w:rsidRDefault="00597904" w:rsidP="00597904">
      <w:pPr>
        <w:pStyle w:val="af5"/>
        <w:spacing w:before="0" w:beforeAutospacing="0" w:after="0" w:afterAutospacing="0"/>
        <w:ind w:firstLine="709"/>
        <w:jc w:val="both"/>
        <w:rPr>
          <w:sz w:val="28"/>
          <w:szCs w:val="28"/>
        </w:rPr>
      </w:pPr>
      <w:r w:rsidRPr="00597904">
        <w:rPr>
          <w:sz w:val="28"/>
          <w:szCs w:val="28"/>
        </w:rPr>
        <w:t>- овладение теоретическими (фундаментальными, до</w:t>
      </w:r>
      <w:r>
        <w:rPr>
          <w:sz w:val="28"/>
          <w:szCs w:val="28"/>
        </w:rPr>
        <w:t>ктринальны</w:t>
      </w:r>
      <w:r w:rsidRPr="00597904">
        <w:rPr>
          <w:sz w:val="28"/>
          <w:szCs w:val="28"/>
        </w:rPr>
        <w:t>ми) знаниями о государственно</w:t>
      </w:r>
      <w:r>
        <w:rPr>
          <w:sz w:val="28"/>
          <w:szCs w:val="28"/>
        </w:rPr>
        <w:t xml:space="preserve">й службе, внутриорганизационной деятельности государственных органов </w:t>
      </w:r>
      <w:r w:rsidRPr="00597904">
        <w:rPr>
          <w:sz w:val="28"/>
          <w:szCs w:val="28"/>
        </w:rPr>
        <w:t xml:space="preserve">и </w:t>
      </w:r>
      <w:r>
        <w:rPr>
          <w:sz w:val="28"/>
          <w:szCs w:val="28"/>
        </w:rPr>
        <w:t>их</w:t>
      </w:r>
      <w:r w:rsidRPr="00597904">
        <w:rPr>
          <w:sz w:val="28"/>
          <w:szCs w:val="28"/>
        </w:rPr>
        <w:t xml:space="preserve"> правовом регулировании;</w:t>
      </w:r>
    </w:p>
    <w:p w:rsidR="00597904" w:rsidRPr="00597904" w:rsidRDefault="00597904" w:rsidP="00597904">
      <w:pPr>
        <w:pStyle w:val="af5"/>
        <w:spacing w:before="0" w:beforeAutospacing="0" w:after="0" w:afterAutospacing="0"/>
        <w:ind w:firstLine="709"/>
        <w:jc w:val="both"/>
        <w:rPr>
          <w:sz w:val="28"/>
          <w:szCs w:val="28"/>
        </w:rPr>
      </w:pPr>
      <w:r w:rsidRPr="00597904">
        <w:rPr>
          <w:sz w:val="28"/>
          <w:szCs w:val="28"/>
        </w:rPr>
        <w:t>- овладение профессиональными умениями и формирование навыков юридической деятельности</w:t>
      </w:r>
      <w:r>
        <w:rPr>
          <w:sz w:val="28"/>
          <w:szCs w:val="28"/>
        </w:rPr>
        <w:t xml:space="preserve"> применительно к институту государственной службы</w:t>
      </w:r>
      <w:r w:rsidRPr="00597904">
        <w:rPr>
          <w:sz w:val="28"/>
          <w:szCs w:val="28"/>
        </w:rPr>
        <w:t>;</w:t>
      </w:r>
    </w:p>
    <w:p w:rsidR="00597904" w:rsidRPr="00597904" w:rsidRDefault="00597904" w:rsidP="00597904">
      <w:pPr>
        <w:pStyle w:val="af5"/>
        <w:spacing w:before="0" w:beforeAutospacing="0" w:after="0" w:afterAutospacing="0"/>
        <w:ind w:firstLine="709"/>
        <w:jc w:val="both"/>
        <w:rPr>
          <w:sz w:val="28"/>
          <w:szCs w:val="28"/>
        </w:rPr>
      </w:pPr>
      <w:r w:rsidRPr="00597904">
        <w:rPr>
          <w:sz w:val="28"/>
          <w:szCs w:val="28"/>
        </w:rPr>
        <w:t xml:space="preserve">- </w:t>
      </w:r>
      <w:r>
        <w:rPr>
          <w:sz w:val="28"/>
          <w:szCs w:val="28"/>
        </w:rPr>
        <w:t>совершенствование</w:t>
      </w:r>
      <w:r w:rsidRPr="00597904">
        <w:rPr>
          <w:sz w:val="28"/>
          <w:szCs w:val="28"/>
        </w:rPr>
        <w:t xml:space="preserve"> собственной поисковой, творческой, научно-исследовательской деятельности.</w:t>
      </w:r>
    </w:p>
    <w:p w:rsidR="00597904" w:rsidRDefault="00597904" w:rsidP="00597904">
      <w:pPr>
        <w:pStyle w:val="af5"/>
        <w:spacing w:before="0" w:beforeAutospacing="0" w:after="0" w:afterAutospacing="0"/>
        <w:ind w:firstLine="709"/>
        <w:jc w:val="both"/>
        <w:rPr>
          <w:sz w:val="28"/>
          <w:szCs w:val="28"/>
        </w:rPr>
      </w:pPr>
    </w:p>
    <w:p w:rsidR="00597904" w:rsidRPr="00597904" w:rsidRDefault="00597904" w:rsidP="00597904">
      <w:pPr>
        <w:pStyle w:val="af5"/>
        <w:spacing w:before="0" w:beforeAutospacing="0" w:after="0" w:afterAutospacing="0"/>
        <w:ind w:firstLine="709"/>
        <w:jc w:val="both"/>
        <w:rPr>
          <w:sz w:val="28"/>
          <w:szCs w:val="28"/>
        </w:rPr>
      </w:pPr>
      <w:r w:rsidRPr="00597904">
        <w:rPr>
          <w:sz w:val="28"/>
          <w:szCs w:val="28"/>
        </w:rPr>
        <w:t xml:space="preserve">Процесс организации самостоятельной работы студентов включает в себя следующие </w:t>
      </w:r>
      <w:r w:rsidRPr="00597904">
        <w:rPr>
          <w:i/>
          <w:sz w:val="28"/>
          <w:szCs w:val="28"/>
        </w:rPr>
        <w:t>этапы</w:t>
      </w:r>
      <w:r w:rsidRPr="00597904">
        <w:rPr>
          <w:sz w:val="28"/>
          <w:szCs w:val="28"/>
        </w:rPr>
        <w:t>.</w:t>
      </w:r>
    </w:p>
    <w:p w:rsidR="00597904" w:rsidRPr="00597904" w:rsidRDefault="00597904" w:rsidP="00597904">
      <w:pPr>
        <w:ind w:firstLine="720"/>
      </w:pPr>
      <w:r w:rsidRPr="00597904">
        <w:t>1. Подготовительный этап включает определение целей, задач, составление программы (плана) с указанием видов работы, её сроков, результатов и форм контроля, подготовку методического обеспечения, согласование самостоятельной работы с преподавателем.</w:t>
      </w:r>
    </w:p>
    <w:p w:rsidR="00597904" w:rsidRPr="00597904" w:rsidRDefault="00597904" w:rsidP="00597904">
      <w:pPr>
        <w:ind w:firstLine="720"/>
      </w:pPr>
      <w:r w:rsidRPr="00597904">
        <w:t>2. Основной этап состоит в реализации программы (плана) самостоятельной работы, использовании приемов поиска информации, усвоении, переработке, применении и передаче знаний, фиксировании результатов работы. На основном этапе студент может получить консультации и рекомендации у преподавателя, руководящего его самостоятельной работой.</w:t>
      </w:r>
    </w:p>
    <w:p w:rsidR="00597904" w:rsidRPr="00597904" w:rsidRDefault="00597904" w:rsidP="00597904">
      <w:pPr>
        <w:ind w:firstLine="720"/>
      </w:pPr>
      <w:r w:rsidRPr="00597904">
        <w:t>3. Заключительный этап означает анализ результатов и их систематизацию, оценку продуктивности и эффективности проделанной работы, формулирование выводов о дальнейших направлениях работы.</w:t>
      </w:r>
    </w:p>
    <w:p w:rsidR="00597904" w:rsidRPr="00597904" w:rsidRDefault="00597904" w:rsidP="00597904">
      <w:pPr>
        <w:ind w:firstLine="709"/>
      </w:pPr>
    </w:p>
    <w:p w:rsidR="00597904" w:rsidRPr="00597904" w:rsidRDefault="00597904" w:rsidP="00597904">
      <w:pPr>
        <w:pStyle w:val="1"/>
        <w:pageBreakBefore/>
        <w:ind w:firstLine="709"/>
        <w:rPr>
          <w:rFonts w:ascii="Times New Roman" w:hAnsi="Times New Roman" w:cs="Times New Roman"/>
          <w:sz w:val="28"/>
          <w:szCs w:val="28"/>
        </w:rPr>
      </w:pPr>
      <w:bookmarkStart w:id="4" w:name="_Toc183310705"/>
      <w:bookmarkStart w:id="5" w:name="_Toc306464325"/>
      <w:r w:rsidRPr="00597904">
        <w:rPr>
          <w:rFonts w:ascii="Times New Roman" w:hAnsi="Times New Roman" w:cs="Times New Roman"/>
          <w:sz w:val="28"/>
          <w:szCs w:val="28"/>
        </w:rPr>
        <w:lastRenderedPageBreak/>
        <w:t>2. Виды самостоятельной работы студентов</w:t>
      </w:r>
      <w:bookmarkEnd w:id="4"/>
      <w:bookmarkEnd w:id="5"/>
    </w:p>
    <w:p w:rsidR="00597904" w:rsidRPr="00597904" w:rsidRDefault="00597904" w:rsidP="00597904">
      <w:pPr>
        <w:pStyle w:val="af5"/>
        <w:spacing w:before="0" w:beforeAutospacing="0" w:after="0" w:afterAutospacing="0"/>
        <w:ind w:firstLine="720"/>
        <w:jc w:val="both"/>
        <w:rPr>
          <w:sz w:val="28"/>
          <w:szCs w:val="28"/>
        </w:rPr>
      </w:pPr>
    </w:p>
    <w:p w:rsidR="00597904" w:rsidRPr="00597904" w:rsidRDefault="00597904" w:rsidP="00597904">
      <w:pPr>
        <w:pStyle w:val="af5"/>
        <w:spacing w:before="0" w:beforeAutospacing="0" w:after="0" w:afterAutospacing="0"/>
        <w:ind w:firstLine="720"/>
        <w:jc w:val="both"/>
        <w:rPr>
          <w:sz w:val="28"/>
          <w:szCs w:val="28"/>
        </w:rPr>
      </w:pPr>
      <w:r w:rsidRPr="00597904">
        <w:rPr>
          <w:sz w:val="28"/>
          <w:szCs w:val="28"/>
        </w:rPr>
        <w:t xml:space="preserve">Основными видами самостоятельной </w:t>
      </w:r>
      <w:r>
        <w:rPr>
          <w:sz w:val="28"/>
          <w:szCs w:val="28"/>
        </w:rPr>
        <w:t>работы</w:t>
      </w:r>
      <w:r w:rsidRPr="00597904">
        <w:rPr>
          <w:sz w:val="28"/>
          <w:szCs w:val="28"/>
        </w:rPr>
        <w:t xml:space="preserve"> студентов </w:t>
      </w:r>
      <w:r>
        <w:rPr>
          <w:sz w:val="28"/>
          <w:szCs w:val="28"/>
        </w:rPr>
        <w:t>по спецкурсу «Теория и практика публичной службы»</w:t>
      </w:r>
      <w:r w:rsidRPr="00597904">
        <w:rPr>
          <w:sz w:val="28"/>
          <w:szCs w:val="28"/>
        </w:rPr>
        <w:t xml:space="preserve"> являются: </w:t>
      </w:r>
    </w:p>
    <w:p w:rsidR="00597904" w:rsidRPr="00597904" w:rsidRDefault="00597904" w:rsidP="00597904">
      <w:pPr>
        <w:pStyle w:val="af5"/>
        <w:spacing w:before="0" w:beforeAutospacing="0" w:after="0" w:afterAutospacing="0"/>
        <w:ind w:firstLine="720"/>
        <w:jc w:val="both"/>
        <w:rPr>
          <w:sz w:val="28"/>
          <w:szCs w:val="28"/>
        </w:rPr>
      </w:pPr>
      <w:r w:rsidRPr="00597904">
        <w:rPr>
          <w:sz w:val="28"/>
          <w:szCs w:val="28"/>
        </w:rPr>
        <w:t>1) предварительная подготовка к аудиторным занятиям</w:t>
      </w:r>
      <w:r>
        <w:rPr>
          <w:sz w:val="28"/>
          <w:szCs w:val="28"/>
        </w:rPr>
        <w:t>:</w:t>
      </w:r>
      <w:r w:rsidRPr="00597904">
        <w:rPr>
          <w:sz w:val="28"/>
          <w:szCs w:val="28"/>
        </w:rPr>
        <w:t xml:space="preserve"> изучение </w:t>
      </w:r>
      <w:r>
        <w:rPr>
          <w:sz w:val="28"/>
          <w:szCs w:val="28"/>
        </w:rPr>
        <w:t>рабочей</w:t>
      </w:r>
      <w:r w:rsidRPr="00597904">
        <w:rPr>
          <w:sz w:val="28"/>
          <w:szCs w:val="28"/>
        </w:rPr>
        <w:t xml:space="preserve"> программы, установление связи с ранее полученными знаниями, выделение наиболее значимых и актуальных проблем, на изучении которых следует обратить особое внимание и </w:t>
      </w:r>
      <w:r>
        <w:rPr>
          <w:sz w:val="28"/>
          <w:szCs w:val="28"/>
        </w:rPr>
        <w:t>т.д</w:t>
      </w:r>
      <w:r w:rsidRPr="00597904">
        <w:rPr>
          <w:sz w:val="28"/>
          <w:szCs w:val="28"/>
        </w:rPr>
        <w:t>.;</w:t>
      </w:r>
    </w:p>
    <w:p w:rsidR="00597904" w:rsidRPr="00597904" w:rsidRDefault="00597904" w:rsidP="00597904">
      <w:pPr>
        <w:pStyle w:val="af5"/>
        <w:spacing w:before="0" w:beforeAutospacing="0" w:after="0" w:afterAutospacing="0"/>
        <w:ind w:firstLine="720"/>
        <w:jc w:val="both"/>
        <w:rPr>
          <w:sz w:val="28"/>
          <w:szCs w:val="28"/>
        </w:rPr>
      </w:pPr>
      <w:r w:rsidRPr="00597904">
        <w:rPr>
          <w:sz w:val="28"/>
          <w:szCs w:val="28"/>
        </w:rPr>
        <w:t>2) самостоятельная работа при прослушивании лекций, осмысление учебной информации, сообщаемой преподавателем, ее обобщение и краткая запись, а также своевременная доработка конспектов лекций;</w:t>
      </w:r>
    </w:p>
    <w:p w:rsidR="00597904" w:rsidRPr="00597904" w:rsidRDefault="00597904" w:rsidP="00597904">
      <w:pPr>
        <w:pStyle w:val="af5"/>
        <w:spacing w:before="0" w:beforeAutospacing="0" w:after="0" w:afterAutospacing="0"/>
        <w:ind w:firstLine="720"/>
        <w:jc w:val="both"/>
        <w:rPr>
          <w:sz w:val="28"/>
          <w:szCs w:val="28"/>
        </w:rPr>
      </w:pPr>
      <w:r w:rsidRPr="00597904">
        <w:rPr>
          <w:sz w:val="28"/>
          <w:szCs w:val="28"/>
        </w:rPr>
        <w:t>3) подбор, изучение, анализ и при необходимости конспектирование рекомендованных источников;</w:t>
      </w:r>
    </w:p>
    <w:p w:rsidR="00597904" w:rsidRPr="00597904" w:rsidRDefault="00597904" w:rsidP="00597904">
      <w:pPr>
        <w:pStyle w:val="af5"/>
        <w:spacing w:before="0" w:beforeAutospacing="0" w:after="0" w:afterAutospacing="0"/>
        <w:ind w:firstLine="720"/>
        <w:jc w:val="both"/>
        <w:rPr>
          <w:sz w:val="28"/>
          <w:szCs w:val="28"/>
        </w:rPr>
      </w:pPr>
      <w:r w:rsidRPr="00597904">
        <w:rPr>
          <w:sz w:val="28"/>
          <w:szCs w:val="28"/>
        </w:rPr>
        <w:t>4) выяснение наиболее сложных, непонятных вопросов и их уточнение во время консультаций;</w:t>
      </w:r>
    </w:p>
    <w:p w:rsidR="00597904" w:rsidRPr="00597904" w:rsidRDefault="00597904" w:rsidP="00597904">
      <w:pPr>
        <w:pStyle w:val="af5"/>
        <w:spacing w:before="0" w:beforeAutospacing="0" w:after="0" w:afterAutospacing="0"/>
        <w:ind w:firstLine="720"/>
        <w:jc w:val="both"/>
        <w:rPr>
          <w:sz w:val="28"/>
          <w:szCs w:val="28"/>
        </w:rPr>
      </w:pPr>
      <w:r w:rsidRPr="00597904">
        <w:rPr>
          <w:sz w:val="28"/>
          <w:szCs w:val="28"/>
        </w:rPr>
        <w:t>5) подготовка к зачет</w:t>
      </w:r>
      <w:r>
        <w:rPr>
          <w:sz w:val="28"/>
          <w:szCs w:val="28"/>
        </w:rPr>
        <w:t>у</w:t>
      </w:r>
      <w:r w:rsidRPr="00597904">
        <w:rPr>
          <w:sz w:val="28"/>
          <w:szCs w:val="28"/>
        </w:rPr>
        <w:t>;</w:t>
      </w:r>
    </w:p>
    <w:p w:rsidR="00597904" w:rsidRPr="00597904" w:rsidRDefault="00597904" w:rsidP="00597904">
      <w:pPr>
        <w:pStyle w:val="af5"/>
        <w:spacing w:before="0" w:beforeAutospacing="0" w:after="0" w:afterAutospacing="0"/>
        <w:ind w:firstLine="720"/>
        <w:jc w:val="both"/>
        <w:rPr>
          <w:sz w:val="28"/>
          <w:szCs w:val="28"/>
        </w:rPr>
      </w:pPr>
      <w:r w:rsidRPr="00597904">
        <w:rPr>
          <w:sz w:val="28"/>
          <w:szCs w:val="28"/>
        </w:rPr>
        <w:t xml:space="preserve">6) выполнение </w:t>
      </w:r>
      <w:r>
        <w:rPr>
          <w:sz w:val="28"/>
          <w:szCs w:val="28"/>
        </w:rPr>
        <w:t>письменных</w:t>
      </w:r>
      <w:r w:rsidRPr="00597904">
        <w:rPr>
          <w:sz w:val="28"/>
          <w:szCs w:val="28"/>
        </w:rPr>
        <w:t xml:space="preserve"> заданий</w:t>
      </w:r>
      <w:r>
        <w:rPr>
          <w:sz w:val="28"/>
          <w:szCs w:val="28"/>
        </w:rPr>
        <w:t>, в частности, подготовка комплекта документов «Личное дело государственного гражданского служащего»</w:t>
      </w:r>
    </w:p>
    <w:p w:rsidR="00597904" w:rsidRPr="00597904" w:rsidRDefault="00024B5D" w:rsidP="00597904">
      <w:pPr>
        <w:pStyle w:val="af5"/>
        <w:spacing w:before="0" w:beforeAutospacing="0" w:after="0" w:afterAutospacing="0"/>
        <w:ind w:firstLine="720"/>
        <w:jc w:val="both"/>
        <w:rPr>
          <w:sz w:val="28"/>
          <w:szCs w:val="28"/>
        </w:rPr>
      </w:pPr>
      <w:r>
        <w:rPr>
          <w:sz w:val="28"/>
          <w:szCs w:val="28"/>
        </w:rPr>
        <w:t>7</w:t>
      </w:r>
      <w:r w:rsidR="00597904" w:rsidRPr="00597904">
        <w:rPr>
          <w:sz w:val="28"/>
          <w:szCs w:val="28"/>
        </w:rPr>
        <w:t>) выполнение собственных научных исследований</w:t>
      </w:r>
      <w:r w:rsidR="00D32EF4">
        <w:rPr>
          <w:sz w:val="28"/>
          <w:szCs w:val="28"/>
        </w:rPr>
        <w:t xml:space="preserve"> в области государственной и (или) муниципальной службы</w:t>
      </w:r>
      <w:r w:rsidR="00597904" w:rsidRPr="00597904">
        <w:rPr>
          <w:sz w:val="28"/>
          <w:szCs w:val="28"/>
        </w:rPr>
        <w:t xml:space="preserve">, участие в научных исследованиях, проводимых в масштабе кафедры, </w:t>
      </w:r>
      <w:r w:rsidR="00D32EF4">
        <w:rPr>
          <w:sz w:val="28"/>
          <w:szCs w:val="28"/>
        </w:rPr>
        <w:t>института,</w:t>
      </w:r>
      <w:r w:rsidR="00597904" w:rsidRPr="00597904">
        <w:rPr>
          <w:sz w:val="28"/>
          <w:szCs w:val="28"/>
        </w:rPr>
        <w:t xml:space="preserve"> университета;</w:t>
      </w:r>
    </w:p>
    <w:p w:rsidR="00597904" w:rsidRPr="00597904" w:rsidRDefault="00024B5D" w:rsidP="00597904">
      <w:pPr>
        <w:pStyle w:val="af5"/>
        <w:spacing w:before="0" w:beforeAutospacing="0" w:after="0" w:afterAutospacing="0"/>
        <w:ind w:firstLine="720"/>
        <w:jc w:val="both"/>
        <w:rPr>
          <w:sz w:val="28"/>
          <w:szCs w:val="28"/>
        </w:rPr>
      </w:pPr>
      <w:r>
        <w:rPr>
          <w:sz w:val="28"/>
          <w:szCs w:val="28"/>
        </w:rPr>
        <w:t>8</w:t>
      </w:r>
      <w:r w:rsidR="00597904" w:rsidRPr="00597904">
        <w:rPr>
          <w:sz w:val="28"/>
          <w:szCs w:val="28"/>
        </w:rPr>
        <w:t>) систематическое изучение периодической печати, научных монографий, поиск и анализ дополнительной информации.</w:t>
      </w:r>
    </w:p>
    <w:p w:rsidR="00597904" w:rsidRPr="00597904" w:rsidRDefault="00597904" w:rsidP="00597904">
      <w:pPr>
        <w:pStyle w:val="af5"/>
        <w:spacing w:before="0" w:beforeAutospacing="0" w:after="0" w:afterAutospacing="0"/>
        <w:ind w:firstLine="720"/>
        <w:jc w:val="both"/>
        <w:rPr>
          <w:sz w:val="28"/>
          <w:szCs w:val="28"/>
        </w:rPr>
      </w:pPr>
    </w:p>
    <w:p w:rsidR="00597904" w:rsidRPr="00597904" w:rsidRDefault="00597904" w:rsidP="00597904">
      <w:pPr>
        <w:ind w:firstLine="709"/>
      </w:pPr>
      <w:r w:rsidRPr="00597904">
        <w:t xml:space="preserve">Все виды самостоятельной работы могут быть разделены </w:t>
      </w:r>
      <w:proofErr w:type="gramStart"/>
      <w:r w:rsidRPr="00597904">
        <w:t>на</w:t>
      </w:r>
      <w:proofErr w:type="gramEnd"/>
      <w:r w:rsidRPr="00597904">
        <w:t xml:space="preserve"> основные и дополнительные. Основные виды самостоятельной работы выполняются в обязательном порядке с последующим контролем результатов преподавателем. Дополнительные виды самостоятельной работы </w:t>
      </w:r>
      <w:proofErr w:type="gramStart"/>
      <w:r w:rsidRPr="00597904">
        <w:t>выполняются по выбору студента и сопровождаются</w:t>
      </w:r>
      <w:proofErr w:type="gramEnd"/>
      <w:r w:rsidRPr="00597904">
        <w:t xml:space="preserve"> контролем результатов преподавателем, </w:t>
      </w:r>
      <w:r w:rsidR="00DF6461">
        <w:t>выступающим</w:t>
      </w:r>
      <w:r w:rsidRPr="00597904">
        <w:t xml:space="preserve"> </w:t>
      </w:r>
      <w:r w:rsidR="00DF6461">
        <w:t>научным руководителем студента.</w:t>
      </w:r>
    </w:p>
    <w:p w:rsidR="00597904" w:rsidRPr="00597904" w:rsidRDefault="00597904" w:rsidP="00597904">
      <w:pPr>
        <w:ind w:firstLine="709"/>
      </w:pPr>
      <w:r w:rsidRPr="00597904">
        <w:t xml:space="preserve">К </w:t>
      </w:r>
      <w:r w:rsidRPr="00597904">
        <w:rPr>
          <w:i/>
        </w:rPr>
        <w:t>основным (обязательным) видам</w:t>
      </w:r>
      <w:r w:rsidRPr="00597904">
        <w:t xml:space="preserve"> самостоятельной работы студентов при изучении </w:t>
      </w:r>
      <w:r w:rsidR="00DF6461">
        <w:t>спецкурса «Теория и практика публичной службы»</w:t>
      </w:r>
      <w:r w:rsidRPr="00597904">
        <w:t xml:space="preserve"> относ</w:t>
      </w:r>
      <w:r w:rsidR="00DF6461">
        <w:t>я</w:t>
      </w:r>
      <w:r w:rsidRPr="00597904">
        <w:t xml:space="preserve">тся: </w:t>
      </w:r>
    </w:p>
    <w:p w:rsidR="00597904" w:rsidRPr="00597904" w:rsidRDefault="00597904" w:rsidP="00597904">
      <w:pPr>
        <w:ind w:firstLine="709"/>
      </w:pPr>
      <w:r w:rsidRPr="00597904">
        <w:t xml:space="preserve">а) самостоятельное изучение теоретического материала, </w:t>
      </w:r>
    </w:p>
    <w:p w:rsidR="00597904" w:rsidRPr="00597904" w:rsidRDefault="00597904" w:rsidP="00597904">
      <w:pPr>
        <w:ind w:firstLine="709"/>
      </w:pPr>
      <w:r w:rsidRPr="00597904">
        <w:t xml:space="preserve">б) решение задач к семинарским занятиям, </w:t>
      </w:r>
    </w:p>
    <w:p w:rsidR="00597904" w:rsidRPr="00597904" w:rsidRDefault="00597904" w:rsidP="00597904">
      <w:pPr>
        <w:ind w:firstLine="709"/>
      </w:pPr>
      <w:r w:rsidRPr="00597904">
        <w:t>в) выполнение письменных заданий</w:t>
      </w:r>
      <w:r w:rsidR="00DF6461">
        <w:t>, включая подготовку комплекта документов «Личное дело государственного гражданского служащего»</w:t>
      </w:r>
      <w:r w:rsidRPr="00597904">
        <w:t xml:space="preserve">, </w:t>
      </w:r>
    </w:p>
    <w:p w:rsidR="00597904" w:rsidRDefault="00597904" w:rsidP="00597904">
      <w:pPr>
        <w:ind w:firstLine="709"/>
      </w:pPr>
      <w:r w:rsidRPr="00597904">
        <w:t>г) подготовка ролевых игр (предполагается две ролевые игры по темам «</w:t>
      </w:r>
      <w:r w:rsidR="00DF6461">
        <w:t>Поступление на государственную гражданскую службу</w:t>
      </w:r>
      <w:r w:rsidRPr="00597904">
        <w:t>», «</w:t>
      </w:r>
      <w:r w:rsidR="00DF6461">
        <w:t>Дисциплинарная ответственность государственного гражданского служащего</w:t>
      </w:r>
      <w:r w:rsidRPr="00597904">
        <w:t>»).</w:t>
      </w:r>
    </w:p>
    <w:p w:rsidR="00024B5D" w:rsidRDefault="00597904" w:rsidP="00597904">
      <w:pPr>
        <w:ind w:firstLine="709"/>
      </w:pPr>
      <w:r w:rsidRPr="00024B5D">
        <w:rPr>
          <w:i/>
        </w:rPr>
        <w:t>Дополнительными видами</w:t>
      </w:r>
      <w:r w:rsidRPr="00024B5D">
        <w:t xml:space="preserve"> самостоятельной работы являются:</w:t>
      </w:r>
      <w:r w:rsidR="00BE3D1E">
        <w:t xml:space="preserve"> </w:t>
      </w:r>
    </w:p>
    <w:p w:rsidR="00597904" w:rsidRPr="00597904" w:rsidRDefault="00597904" w:rsidP="00597904">
      <w:pPr>
        <w:ind w:firstLine="709"/>
      </w:pPr>
      <w:r w:rsidRPr="00597904">
        <w:t xml:space="preserve">а) выполнение </w:t>
      </w:r>
      <w:r w:rsidR="00DF6461">
        <w:t>рефератов и эссе по отдельным вопросам государственной службы</w:t>
      </w:r>
      <w:r w:rsidRPr="00597904">
        <w:t>;</w:t>
      </w:r>
    </w:p>
    <w:p w:rsidR="00597904" w:rsidRPr="00597904" w:rsidRDefault="00597904" w:rsidP="00597904">
      <w:pPr>
        <w:ind w:firstLine="709"/>
      </w:pPr>
      <w:r w:rsidRPr="00597904">
        <w:lastRenderedPageBreak/>
        <w:t>б) подготовка докладов и сообщений для выступления на семинарах;</w:t>
      </w:r>
    </w:p>
    <w:p w:rsidR="00597904" w:rsidRPr="00597904" w:rsidRDefault="00597904" w:rsidP="00597904">
      <w:pPr>
        <w:ind w:firstLine="709"/>
      </w:pPr>
      <w:r w:rsidRPr="00597904">
        <w:t>в) участие в ежегодной научной студенческой конференции, которая проводитс</w:t>
      </w:r>
      <w:r w:rsidR="00024B5D">
        <w:t>я в апреле или мае каждого года.</w:t>
      </w:r>
    </w:p>
    <w:p w:rsidR="00BE3D1E" w:rsidRDefault="00024B5D" w:rsidP="00597904">
      <w:pPr>
        <w:ind w:firstLine="709"/>
      </w:pPr>
      <w:r>
        <w:t xml:space="preserve">Дополнительные виды самостоятельной работы </w:t>
      </w:r>
      <w:r w:rsidR="00A350F9">
        <w:t>выполняются</w:t>
      </w:r>
      <w:r>
        <w:t xml:space="preserve"> студентами, не имеющими возможность посещать семинарские занятия</w:t>
      </w:r>
      <w:r w:rsidR="00A350F9">
        <w:t xml:space="preserve"> (по согласованию с преподавателем)</w:t>
      </w:r>
      <w:r>
        <w:t>, либо используются в качестве замены заданий к семинарским занятиям</w:t>
      </w:r>
      <w:r w:rsidR="00A350F9">
        <w:t xml:space="preserve"> (по выбору преподавателя)</w:t>
      </w:r>
      <w:r>
        <w:t>.</w:t>
      </w:r>
    </w:p>
    <w:p w:rsidR="00A350F9" w:rsidRDefault="00A350F9" w:rsidP="00597904">
      <w:pPr>
        <w:ind w:firstLine="709"/>
      </w:pPr>
      <w:proofErr w:type="gramStart"/>
      <w:r>
        <w:t>Сроки выполнения основных видов самостоятельной работы приведены в графике учебного процесса, который помещён в учебной программе по спецкурсу.</w:t>
      </w:r>
      <w:proofErr w:type="gramEnd"/>
      <w:r w:rsidR="00890186">
        <w:t xml:space="preserve"> Сроки выполнения дополнительных видов самостоятельной работы согласовываются студентами с преподавателем.</w:t>
      </w:r>
    </w:p>
    <w:p w:rsidR="00A350F9" w:rsidRPr="00597904" w:rsidRDefault="00A350F9" w:rsidP="00A350F9">
      <w:pPr>
        <w:ind w:firstLine="709"/>
        <w:rPr>
          <w:b/>
        </w:rPr>
      </w:pPr>
      <w:bookmarkStart w:id="6" w:name="_Toc183310706"/>
      <w:bookmarkStart w:id="7" w:name="_Toc306464326"/>
    </w:p>
    <w:p w:rsidR="00597904" w:rsidRPr="00597904" w:rsidRDefault="00597904" w:rsidP="00DF6461">
      <w:pPr>
        <w:pStyle w:val="1"/>
        <w:ind w:firstLine="709"/>
        <w:rPr>
          <w:rFonts w:ascii="Times New Roman" w:hAnsi="Times New Roman" w:cs="Times New Roman"/>
          <w:sz w:val="28"/>
          <w:szCs w:val="28"/>
        </w:rPr>
      </w:pPr>
      <w:r w:rsidRPr="00597904">
        <w:rPr>
          <w:rFonts w:ascii="Times New Roman" w:hAnsi="Times New Roman" w:cs="Times New Roman"/>
          <w:sz w:val="28"/>
          <w:szCs w:val="28"/>
        </w:rPr>
        <w:t>3. Оценка самостоятельной работы студентов</w:t>
      </w:r>
      <w:bookmarkEnd w:id="6"/>
      <w:bookmarkEnd w:id="7"/>
    </w:p>
    <w:p w:rsidR="00597904" w:rsidRPr="00597904" w:rsidRDefault="00597904" w:rsidP="00597904">
      <w:pPr>
        <w:ind w:firstLine="709"/>
      </w:pPr>
    </w:p>
    <w:p w:rsidR="00597904" w:rsidRPr="00597904" w:rsidRDefault="00597904" w:rsidP="00597904">
      <w:pPr>
        <w:ind w:firstLine="709"/>
      </w:pPr>
      <w:r w:rsidRPr="00597904">
        <w:t xml:space="preserve">Отдельной составляющей в итоговой оценке по </w:t>
      </w:r>
      <w:r w:rsidR="00DF6461">
        <w:t xml:space="preserve">спецкурсу </w:t>
      </w:r>
      <w:r w:rsidRPr="00597904">
        <w:t>оценка само</w:t>
      </w:r>
      <w:r w:rsidR="00DF6461">
        <w:t>стоятельной работы не является.</w:t>
      </w:r>
    </w:p>
    <w:p w:rsidR="00597904" w:rsidRPr="00597904" w:rsidRDefault="00597904" w:rsidP="00597904">
      <w:pPr>
        <w:ind w:firstLine="709"/>
      </w:pPr>
      <w:r w:rsidRPr="00597904">
        <w:t>Вместе с тем оценка самостоятельной работы всё же имеет непосредственное отношение к</w:t>
      </w:r>
      <w:r w:rsidR="00DF6461">
        <w:t xml:space="preserve"> итоговой оценке по дисциплине.</w:t>
      </w:r>
    </w:p>
    <w:p w:rsidR="00597904" w:rsidRPr="00597904" w:rsidRDefault="00597904" w:rsidP="00597904">
      <w:pPr>
        <w:ind w:firstLine="709"/>
      </w:pPr>
      <w:r w:rsidRPr="00597904">
        <w:t>Во-первых, оценка самостоятельной работы включается в оценку такой формы промежуточного конт</w:t>
      </w:r>
      <w:r w:rsidR="00DF6461">
        <w:t>роля, как оценка текущей работы (решение задач, выполнение письменных заданий)</w:t>
      </w:r>
      <w:r w:rsidRPr="00597904">
        <w:t>.</w:t>
      </w:r>
    </w:p>
    <w:p w:rsidR="00597904" w:rsidRDefault="00597904" w:rsidP="00597904">
      <w:pPr>
        <w:ind w:firstLine="709"/>
      </w:pPr>
      <w:r w:rsidRPr="00597904">
        <w:t xml:space="preserve">Во-вторых, </w:t>
      </w:r>
      <w:r w:rsidR="00DF6461">
        <w:t>отдельной оценке подлежит участие в ролевой игре, подготовку к которой студенты осуществляют самостоятельно.</w:t>
      </w:r>
    </w:p>
    <w:p w:rsidR="00DF6461" w:rsidRPr="00597904" w:rsidRDefault="00DF6461" w:rsidP="00597904">
      <w:pPr>
        <w:ind w:firstLine="709"/>
      </w:pPr>
      <w:r>
        <w:t>В-третьих, отдельной составляющей в итоговой оценке является оценка подготовленного самостоятельно комплекта документов «Личное дело государственного гражданского служащего».</w:t>
      </w:r>
    </w:p>
    <w:p w:rsidR="00597904" w:rsidRPr="00597904" w:rsidRDefault="00597904" w:rsidP="00597904">
      <w:pPr>
        <w:ind w:firstLine="709"/>
      </w:pPr>
      <w:r w:rsidRPr="00597904">
        <w:t xml:space="preserve">В спорных ситуациях </w:t>
      </w:r>
      <w:r w:rsidR="00DF6461">
        <w:t xml:space="preserve">положительная </w:t>
      </w:r>
      <w:r w:rsidRPr="00597904">
        <w:t>оценка самостоятельной работы может разрешить ситуацию в пользу студента.</w:t>
      </w:r>
    </w:p>
    <w:p w:rsidR="00597904" w:rsidRPr="00597904" w:rsidRDefault="00597904" w:rsidP="00597904">
      <w:pPr>
        <w:ind w:firstLine="709"/>
      </w:pPr>
    </w:p>
    <w:p w:rsidR="00597904" w:rsidRPr="00597904" w:rsidRDefault="00597904" w:rsidP="00597904">
      <w:pPr>
        <w:ind w:firstLine="709"/>
      </w:pPr>
      <w:r w:rsidRPr="00597904">
        <w:t>Независимо от вида самостоятельной работы, критериями оценки самостоятельной работы могут считаться:</w:t>
      </w:r>
    </w:p>
    <w:p w:rsidR="00597904" w:rsidRPr="00597904" w:rsidRDefault="00597904" w:rsidP="00597904">
      <w:pPr>
        <w:pStyle w:val="af5"/>
        <w:spacing w:before="0" w:beforeAutospacing="0" w:after="0" w:afterAutospacing="0"/>
        <w:ind w:firstLine="720"/>
        <w:jc w:val="both"/>
        <w:rPr>
          <w:sz w:val="28"/>
          <w:szCs w:val="28"/>
        </w:rPr>
      </w:pPr>
      <w:r w:rsidRPr="00597904">
        <w:rPr>
          <w:sz w:val="28"/>
          <w:szCs w:val="28"/>
        </w:rPr>
        <w:t>а) умение проводить анализ (в том числе, умение отделить правовую проблему от правовых условий жизненной ситуации);</w:t>
      </w:r>
    </w:p>
    <w:p w:rsidR="00597904" w:rsidRPr="00597904" w:rsidRDefault="00597904" w:rsidP="00597904">
      <w:pPr>
        <w:pStyle w:val="af5"/>
        <w:spacing w:before="0" w:beforeAutospacing="0" w:after="0" w:afterAutospacing="0"/>
        <w:ind w:firstLine="720"/>
        <w:jc w:val="both"/>
        <w:rPr>
          <w:sz w:val="28"/>
          <w:szCs w:val="28"/>
        </w:rPr>
      </w:pPr>
      <w:r w:rsidRPr="00597904">
        <w:rPr>
          <w:sz w:val="28"/>
          <w:szCs w:val="28"/>
        </w:rPr>
        <w:t>б) умение выделить главное (в том числе, умение ранжировать проблемы);</w:t>
      </w:r>
    </w:p>
    <w:p w:rsidR="00597904" w:rsidRPr="00597904" w:rsidRDefault="00597904" w:rsidP="00597904">
      <w:pPr>
        <w:pStyle w:val="af5"/>
        <w:spacing w:before="0" w:beforeAutospacing="0" w:after="0" w:afterAutospacing="0"/>
        <w:ind w:firstLine="720"/>
        <w:jc w:val="both"/>
        <w:rPr>
          <w:sz w:val="28"/>
          <w:szCs w:val="28"/>
        </w:rPr>
      </w:pPr>
      <w:r w:rsidRPr="00597904">
        <w:rPr>
          <w:sz w:val="28"/>
          <w:szCs w:val="28"/>
        </w:rPr>
        <w:t xml:space="preserve">в) самостоятельность в поиске и изучении правовых источников, т.е. способность обобщать материал не только из лекций, но и из </w:t>
      </w:r>
      <w:r w:rsidR="00BE2E3A">
        <w:rPr>
          <w:sz w:val="28"/>
          <w:szCs w:val="28"/>
        </w:rPr>
        <w:t>других источников (литературы, судебной практики)</w:t>
      </w:r>
      <w:r w:rsidRPr="00597904">
        <w:rPr>
          <w:sz w:val="28"/>
          <w:szCs w:val="28"/>
        </w:rPr>
        <w:t>;</w:t>
      </w:r>
    </w:p>
    <w:p w:rsidR="00597904" w:rsidRPr="00597904" w:rsidRDefault="00597904" w:rsidP="00597904">
      <w:pPr>
        <w:pStyle w:val="af5"/>
        <w:spacing w:before="0" w:beforeAutospacing="0" w:after="0" w:afterAutospacing="0"/>
        <w:ind w:firstLine="720"/>
        <w:jc w:val="both"/>
        <w:rPr>
          <w:sz w:val="28"/>
          <w:szCs w:val="28"/>
        </w:rPr>
      </w:pPr>
      <w:r w:rsidRPr="00597904">
        <w:rPr>
          <w:sz w:val="28"/>
          <w:szCs w:val="28"/>
        </w:rPr>
        <w:t>г) умение использовать свои собственные примеры и наблюдения для иллюстрации излагаемых положений, оригинальные пути их практического применения;</w:t>
      </w:r>
    </w:p>
    <w:p w:rsidR="00597904" w:rsidRPr="00597904" w:rsidRDefault="00597904" w:rsidP="00597904">
      <w:pPr>
        <w:pStyle w:val="af5"/>
        <w:spacing w:before="0" w:beforeAutospacing="0" w:after="0" w:afterAutospacing="0"/>
        <w:ind w:firstLine="720"/>
        <w:jc w:val="both"/>
        <w:rPr>
          <w:sz w:val="28"/>
          <w:szCs w:val="28"/>
        </w:rPr>
      </w:pPr>
      <w:proofErr w:type="spellStart"/>
      <w:r w:rsidRPr="00597904">
        <w:rPr>
          <w:sz w:val="28"/>
          <w:szCs w:val="28"/>
        </w:rPr>
        <w:t>д</w:t>
      </w:r>
      <w:proofErr w:type="spellEnd"/>
      <w:r w:rsidRPr="00597904">
        <w:rPr>
          <w:sz w:val="28"/>
          <w:szCs w:val="28"/>
        </w:rPr>
        <w:t>) положительное собственное отношение, заинтересованность в предмете;</w:t>
      </w:r>
    </w:p>
    <w:p w:rsidR="00597904" w:rsidRPr="00597904" w:rsidRDefault="00597904" w:rsidP="00BE2E3A">
      <w:pPr>
        <w:pStyle w:val="af5"/>
        <w:spacing w:before="0" w:beforeAutospacing="0" w:after="0" w:afterAutospacing="0"/>
        <w:ind w:firstLine="720"/>
        <w:jc w:val="both"/>
        <w:rPr>
          <w:sz w:val="28"/>
          <w:szCs w:val="28"/>
        </w:rPr>
      </w:pPr>
      <w:r w:rsidRPr="00597904">
        <w:rPr>
          <w:sz w:val="28"/>
          <w:szCs w:val="28"/>
        </w:rPr>
        <w:lastRenderedPageBreak/>
        <w:t xml:space="preserve">е) умение показать место </w:t>
      </w:r>
      <w:r w:rsidR="00BE2E3A">
        <w:rPr>
          <w:sz w:val="28"/>
          <w:szCs w:val="28"/>
        </w:rPr>
        <w:t>изучаемого</w:t>
      </w:r>
      <w:r w:rsidRPr="00597904">
        <w:rPr>
          <w:sz w:val="28"/>
          <w:szCs w:val="28"/>
        </w:rPr>
        <w:t xml:space="preserve"> вопроса в общей структуре </w:t>
      </w:r>
      <w:r w:rsidR="00BE2E3A">
        <w:rPr>
          <w:sz w:val="28"/>
          <w:szCs w:val="28"/>
        </w:rPr>
        <w:t>спец</w:t>
      </w:r>
      <w:r w:rsidRPr="00597904">
        <w:rPr>
          <w:sz w:val="28"/>
          <w:szCs w:val="28"/>
        </w:rPr>
        <w:t xml:space="preserve">курса, его связь с другими </w:t>
      </w:r>
      <w:r w:rsidR="00BE2E3A">
        <w:rPr>
          <w:sz w:val="28"/>
          <w:szCs w:val="28"/>
        </w:rPr>
        <w:t xml:space="preserve">правовыми </w:t>
      </w:r>
      <w:r w:rsidRPr="00597904">
        <w:rPr>
          <w:sz w:val="28"/>
          <w:szCs w:val="28"/>
        </w:rPr>
        <w:t>вопросами.</w:t>
      </w:r>
    </w:p>
    <w:p w:rsidR="00597904" w:rsidRPr="00597904" w:rsidRDefault="00597904" w:rsidP="00597904">
      <w:pPr>
        <w:ind w:firstLine="709"/>
        <w:rPr>
          <w:b/>
        </w:rPr>
      </w:pPr>
    </w:p>
    <w:p w:rsidR="00597904" w:rsidRPr="00597904" w:rsidRDefault="00597904" w:rsidP="00A5348F">
      <w:pPr>
        <w:pStyle w:val="1"/>
        <w:ind w:firstLine="709"/>
        <w:rPr>
          <w:rFonts w:ascii="Times New Roman" w:hAnsi="Times New Roman" w:cs="Times New Roman"/>
          <w:sz w:val="28"/>
          <w:szCs w:val="28"/>
        </w:rPr>
      </w:pPr>
      <w:bookmarkStart w:id="8" w:name="_Toc183310707"/>
      <w:bookmarkStart w:id="9" w:name="_Toc306464327"/>
      <w:r w:rsidRPr="00597904">
        <w:rPr>
          <w:rFonts w:ascii="Times New Roman" w:hAnsi="Times New Roman" w:cs="Times New Roman"/>
          <w:sz w:val="28"/>
          <w:szCs w:val="28"/>
        </w:rPr>
        <w:t>4. Самостоятельное изучение теоретического курса</w:t>
      </w:r>
      <w:bookmarkEnd w:id="8"/>
      <w:bookmarkEnd w:id="9"/>
    </w:p>
    <w:p w:rsidR="00597904" w:rsidRPr="00597904" w:rsidRDefault="00597904" w:rsidP="00597904">
      <w:pPr>
        <w:ind w:firstLine="709"/>
      </w:pPr>
    </w:p>
    <w:p w:rsidR="00597904" w:rsidRPr="00597904" w:rsidRDefault="00597904" w:rsidP="00597904">
      <w:pPr>
        <w:ind w:firstLine="709"/>
      </w:pPr>
      <w:r w:rsidRPr="00597904">
        <w:t>Источниками для самостоятельного изучения теоретического курса выступают:</w:t>
      </w:r>
    </w:p>
    <w:p w:rsidR="00597904" w:rsidRPr="00597904" w:rsidRDefault="00597904" w:rsidP="00597904">
      <w:pPr>
        <w:ind w:firstLine="709"/>
      </w:pPr>
      <w:r w:rsidRPr="00597904">
        <w:t xml:space="preserve">- учебники </w:t>
      </w:r>
      <w:r w:rsidR="00A5348F">
        <w:t xml:space="preserve">и </w:t>
      </w:r>
      <w:r w:rsidR="00A5348F" w:rsidRPr="00597904">
        <w:t xml:space="preserve">учебные пособия </w:t>
      </w:r>
      <w:r w:rsidRPr="00597904">
        <w:t xml:space="preserve">по </w:t>
      </w:r>
      <w:r w:rsidR="00A5348F">
        <w:t>государственной службе</w:t>
      </w:r>
      <w:r w:rsidRPr="00597904">
        <w:t>;</w:t>
      </w:r>
    </w:p>
    <w:p w:rsidR="00597904" w:rsidRPr="00597904" w:rsidRDefault="00597904" w:rsidP="00597904">
      <w:pPr>
        <w:ind w:firstLine="709"/>
      </w:pPr>
      <w:r w:rsidRPr="00597904">
        <w:t>- курсы лекций по предмету;</w:t>
      </w:r>
    </w:p>
    <w:p w:rsidR="00597904" w:rsidRPr="00597904" w:rsidRDefault="00597904" w:rsidP="00597904">
      <w:pPr>
        <w:ind w:firstLine="709"/>
      </w:pPr>
      <w:r w:rsidRPr="00597904">
        <w:t>- научные статьи в периодической юридической печати и рекомендованных сборниках;</w:t>
      </w:r>
    </w:p>
    <w:p w:rsidR="00597904" w:rsidRPr="00597904" w:rsidRDefault="00597904" w:rsidP="00597904">
      <w:pPr>
        <w:ind w:firstLine="709"/>
      </w:pPr>
      <w:r w:rsidRPr="00597904">
        <w:t>- научные монографии.</w:t>
      </w:r>
    </w:p>
    <w:p w:rsidR="00597904" w:rsidRPr="00597904" w:rsidRDefault="00597904" w:rsidP="00597904">
      <w:pPr>
        <w:pStyle w:val="af5"/>
        <w:spacing w:before="0" w:beforeAutospacing="0" w:after="0" w:afterAutospacing="0"/>
        <w:ind w:firstLine="720"/>
        <w:jc w:val="both"/>
        <w:rPr>
          <w:sz w:val="28"/>
          <w:szCs w:val="28"/>
        </w:rPr>
      </w:pPr>
      <w:r w:rsidRPr="00597904">
        <w:rPr>
          <w:sz w:val="28"/>
          <w:szCs w:val="28"/>
        </w:rPr>
        <w:t xml:space="preserve">Умение студентов быстро и правильно подобрать литературу, необходимую для выполнения учебных заданий и научной работы, является залогом успешного обучения. Самостоятельный подбор литературы осуществляется при подготовке к семинарским, практическим занятиям, при написании научных </w:t>
      </w:r>
      <w:r w:rsidR="00A5348F">
        <w:rPr>
          <w:sz w:val="28"/>
          <w:szCs w:val="28"/>
        </w:rPr>
        <w:t>работ</w:t>
      </w:r>
      <w:r w:rsidRPr="00597904">
        <w:rPr>
          <w:sz w:val="28"/>
          <w:szCs w:val="28"/>
        </w:rPr>
        <w:t>.</w:t>
      </w:r>
    </w:p>
    <w:p w:rsidR="00597904" w:rsidRPr="00597904" w:rsidRDefault="00597904" w:rsidP="00597904">
      <w:pPr>
        <w:pStyle w:val="af5"/>
        <w:spacing w:before="0" w:beforeAutospacing="0" w:after="0" w:afterAutospacing="0"/>
        <w:ind w:firstLine="720"/>
        <w:jc w:val="both"/>
        <w:rPr>
          <w:sz w:val="28"/>
          <w:szCs w:val="28"/>
        </w:rPr>
      </w:pPr>
      <w:r w:rsidRPr="00597904">
        <w:rPr>
          <w:sz w:val="28"/>
          <w:szCs w:val="28"/>
        </w:rPr>
        <w:t xml:space="preserve">Существует несколько способов составления списка необходимой литературы. </w:t>
      </w:r>
    </w:p>
    <w:p w:rsidR="00597904" w:rsidRPr="00597904" w:rsidRDefault="00597904" w:rsidP="00597904">
      <w:pPr>
        <w:pStyle w:val="af5"/>
        <w:spacing w:before="0" w:beforeAutospacing="0" w:after="0" w:afterAutospacing="0"/>
        <w:ind w:firstLine="720"/>
        <w:jc w:val="both"/>
        <w:rPr>
          <w:sz w:val="28"/>
          <w:szCs w:val="28"/>
        </w:rPr>
      </w:pPr>
      <w:r w:rsidRPr="00597904">
        <w:rPr>
          <w:sz w:val="28"/>
          <w:szCs w:val="28"/>
        </w:rPr>
        <w:t xml:space="preserve">Во-первых, в </w:t>
      </w:r>
      <w:r w:rsidR="00BF6A81">
        <w:rPr>
          <w:sz w:val="28"/>
          <w:szCs w:val="28"/>
        </w:rPr>
        <w:t>рабоче</w:t>
      </w:r>
      <w:r w:rsidRPr="00597904">
        <w:rPr>
          <w:sz w:val="28"/>
          <w:szCs w:val="28"/>
        </w:rPr>
        <w:t xml:space="preserve">й программе, в методических указаниях к семинарским занятиям приводится список литературы, которую рекомендуется изучить по </w:t>
      </w:r>
      <w:r w:rsidR="00BF6A81">
        <w:rPr>
          <w:sz w:val="28"/>
          <w:szCs w:val="28"/>
        </w:rPr>
        <w:t>спецкурсу</w:t>
      </w:r>
      <w:r w:rsidRPr="00597904">
        <w:rPr>
          <w:sz w:val="28"/>
          <w:szCs w:val="28"/>
        </w:rPr>
        <w:t>. При подготовке научных работ целесообразно изучать список литературы и делать выборку подходящей к теме литературы.</w:t>
      </w:r>
    </w:p>
    <w:p w:rsidR="00597904" w:rsidRPr="00597904" w:rsidRDefault="00597904" w:rsidP="00597904">
      <w:pPr>
        <w:pStyle w:val="af5"/>
        <w:spacing w:before="0" w:beforeAutospacing="0" w:after="0" w:afterAutospacing="0"/>
        <w:ind w:firstLine="720"/>
        <w:jc w:val="both"/>
        <w:rPr>
          <w:sz w:val="28"/>
          <w:szCs w:val="28"/>
        </w:rPr>
      </w:pPr>
      <w:r w:rsidRPr="00597904">
        <w:rPr>
          <w:sz w:val="28"/>
          <w:szCs w:val="28"/>
        </w:rPr>
        <w:t>Во-вторых, в большинстве учебников, монографий и статей делаются ссылки, сноски на другие литературные источники, приводится список литературы по раскрываемой в книге</w:t>
      </w:r>
      <w:r w:rsidR="00BF6A81">
        <w:rPr>
          <w:sz w:val="28"/>
          <w:szCs w:val="28"/>
        </w:rPr>
        <w:t xml:space="preserve"> (статье)</w:t>
      </w:r>
      <w:r w:rsidRPr="00597904">
        <w:rPr>
          <w:sz w:val="28"/>
          <w:szCs w:val="28"/>
        </w:rPr>
        <w:t xml:space="preserve"> проблеме. Целесообразно изучать </w:t>
      </w:r>
      <w:r w:rsidR="00BF6A81" w:rsidRPr="00597904">
        <w:rPr>
          <w:sz w:val="28"/>
          <w:szCs w:val="28"/>
        </w:rPr>
        <w:t xml:space="preserve">ту </w:t>
      </w:r>
      <w:r w:rsidRPr="00597904">
        <w:rPr>
          <w:sz w:val="28"/>
          <w:szCs w:val="28"/>
        </w:rPr>
        <w:t>научную литературу, на которую ссылаются исследователи в своих научных публикациях, поскольку изучение именно такой литературы формирует представление о состоянии и развитии того или иного института.</w:t>
      </w:r>
    </w:p>
    <w:p w:rsidR="00597904" w:rsidRPr="00597904" w:rsidRDefault="00597904" w:rsidP="00597904">
      <w:pPr>
        <w:pStyle w:val="af5"/>
        <w:spacing w:before="0" w:beforeAutospacing="0" w:after="0" w:afterAutospacing="0"/>
        <w:ind w:firstLine="720"/>
        <w:jc w:val="both"/>
        <w:rPr>
          <w:sz w:val="28"/>
          <w:szCs w:val="28"/>
        </w:rPr>
      </w:pPr>
      <w:r w:rsidRPr="00597904">
        <w:rPr>
          <w:sz w:val="28"/>
          <w:szCs w:val="28"/>
        </w:rPr>
        <w:t>В-третьих, наиболее полный список литературы по соответствующей проблеме имеется в диссертациях. Сами диссертации хранятся в диссертационном зале Российской Государственной библиотеки и в библиотеке университета (выполненные его преподавателями). Библиотека Сибирского федерального университета имеет доступ к электронному архиву диссертаций. Такой источник информации о научных публикациях целесообразно использовать, в первую очередь, при подготовке выпускной работы, а также в курсовом проектировании при исследовании сложных, незаурядных тем.</w:t>
      </w:r>
    </w:p>
    <w:p w:rsidR="00597904" w:rsidRPr="00597904" w:rsidRDefault="00597904" w:rsidP="00597904">
      <w:pPr>
        <w:ind w:firstLine="709"/>
      </w:pPr>
      <w:r w:rsidRPr="00597904">
        <w:t>В-четвертых, поиску необходимой литературы существенно помогут различного рода библиографические указатели и пособия. В библиографическом отделе библиотеке можно воспользоваться такими указателями или прибегнуть к помощи специалистов-библиографов.</w:t>
      </w:r>
    </w:p>
    <w:p w:rsidR="00597904" w:rsidRPr="00597904" w:rsidRDefault="00597904" w:rsidP="00597904">
      <w:pPr>
        <w:pStyle w:val="af5"/>
        <w:spacing w:before="0" w:beforeAutospacing="0" w:after="0" w:afterAutospacing="0"/>
        <w:ind w:firstLine="720"/>
        <w:jc w:val="both"/>
        <w:rPr>
          <w:sz w:val="28"/>
          <w:szCs w:val="28"/>
        </w:rPr>
      </w:pPr>
      <w:r w:rsidRPr="00597904">
        <w:rPr>
          <w:sz w:val="28"/>
          <w:szCs w:val="28"/>
        </w:rPr>
        <w:lastRenderedPageBreak/>
        <w:t>В-пятых, в последних номерах журналов, вышедших в том или ином году, публикуется перечень всех статей, опубликованных в данном журнале в течение года. Подготовку к написанию научной работы</w:t>
      </w:r>
      <w:r w:rsidR="00BF6A81">
        <w:rPr>
          <w:sz w:val="28"/>
          <w:szCs w:val="28"/>
        </w:rPr>
        <w:t xml:space="preserve"> </w:t>
      </w:r>
      <w:r w:rsidRPr="00597904">
        <w:rPr>
          <w:sz w:val="28"/>
          <w:szCs w:val="28"/>
        </w:rPr>
        <w:t xml:space="preserve">рекомендуется начинать именно с подобного поиска. Статьи </w:t>
      </w:r>
      <w:r w:rsidR="00BF6A81">
        <w:rPr>
          <w:sz w:val="28"/>
          <w:szCs w:val="28"/>
        </w:rPr>
        <w:t xml:space="preserve">доктринального характера </w:t>
      </w:r>
      <w:r w:rsidRPr="00597904">
        <w:rPr>
          <w:sz w:val="28"/>
          <w:szCs w:val="28"/>
        </w:rPr>
        <w:t xml:space="preserve">по </w:t>
      </w:r>
      <w:r w:rsidR="00BF6A81">
        <w:rPr>
          <w:sz w:val="28"/>
          <w:szCs w:val="28"/>
        </w:rPr>
        <w:t>государственной службе</w:t>
      </w:r>
      <w:r w:rsidRPr="00597904">
        <w:rPr>
          <w:sz w:val="28"/>
          <w:szCs w:val="28"/>
        </w:rPr>
        <w:t xml:space="preserve"> преимущественно размещаются в следующих журналах:</w:t>
      </w:r>
    </w:p>
    <w:p w:rsidR="00597904" w:rsidRPr="00597904" w:rsidRDefault="00597904" w:rsidP="00597904">
      <w:pPr>
        <w:pStyle w:val="af5"/>
        <w:spacing w:before="0" w:beforeAutospacing="0" w:after="0" w:afterAutospacing="0"/>
        <w:ind w:firstLine="720"/>
        <w:jc w:val="both"/>
        <w:rPr>
          <w:sz w:val="28"/>
          <w:szCs w:val="28"/>
        </w:rPr>
      </w:pPr>
      <w:r w:rsidRPr="00597904">
        <w:rPr>
          <w:sz w:val="28"/>
          <w:szCs w:val="28"/>
        </w:rPr>
        <w:t>- «Государство и право»;</w:t>
      </w:r>
    </w:p>
    <w:p w:rsidR="00597904" w:rsidRPr="00597904" w:rsidRDefault="00597904" w:rsidP="00597904">
      <w:pPr>
        <w:pStyle w:val="af5"/>
        <w:spacing w:before="0" w:beforeAutospacing="0" w:after="0" w:afterAutospacing="0"/>
        <w:ind w:firstLine="720"/>
        <w:jc w:val="both"/>
        <w:rPr>
          <w:sz w:val="28"/>
          <w:szCs w:val="28"/>
        </w:rPr>
      </w:pPr>
      <w:r w:rsidRPr="00597904">
        <w:rPr>
          <w:sz w:val="28"/>
          <w:szCs w:val="28"/>
        </w:rPr>
        <w:t xml:space="preserve">- «Журнал </w:t>
      </w:r>
      <w:proofErr w:type="gramStart"/>
      <w:r w:rsidRPr="00597904">
        <w:rPr>
          <w:sz w:val="28"/>
          <w:szCs w:val="28"/>
        </w:rPr>
        <w:t>российского</w:t>
      </w:r>
      <w:proofErr w:type="gramEnd"/>
      <w:r w:rsidRPr="00597904">
        <w:rPr>
          <w:sz w:val="28"/>
          <w:szCs w:val="28"/>
        </w:rPr>
        <w:t xml:space="preserve"> права»;</w:t>
      </w:r>
    </w:p>
    <w:p w:rsidR="00597904" w:rsidRPr="00597904" w:rsidRDefault="00597904" w:rsidP="00597904">
      <w:pPr>
        <w:pStyle w:val="af5"/>
        <w:spacing w:before="0" w:beforeAutospacing="0" w:after="0" w:afterAutospacing="0"/>
        <w:ind w:firstLine="720"/>
        <w:jc w:val="both"/>
        <w:rPr>
          <w:sz w:val="28"/>
          <w:szCs w:val="28"/>
        </w:rPr>
      </w:pPr>
      <w:r w:rsidRPr="00597904">
        <w:rPr>
          <w:sz w:val="28"/>
          <w:szCs w:val="28"/>
        </w:rPr>
        <w:t>- «Правоведение»;</w:t>
      </w:r>
    </w:p>
    <w:p w:rsidR="00597904" w:rsidRPr="00597904" w:rsidRDefault="00597904" w:rsidP="00597904">
      <w:pPr>
        <w:pStyle w:val="af5"/>
        <w:spacing w:before="0" w:beforeAutospacing="0" w:after="0" w:afterAutospacing="0"/>
        <w:ind w:firstLine="720"/>
        <w:jc w:val="both"/>
        <w:rPr>
          <w:sz w:val="28"/>
          <w:szCs w:val="28"/>
        </w:rPr>
      </w:pPr>
      <w:r w:rsidRPr="00597904">
        <w:rPr>
          <w:sz w:val="28"/>
          <w:szCs w:val="28"/>
        </w:rPr>
        <w:t>- «</w:t>
      </w:r>
      <w:proofErr w:type="spellStart"/>
      <w:r w:rsidRPr="00597904">
        <w:rPr>
          <w:sz w:val="28"/>
          <w:szCs w:val="28"/>
          <w:lang w:val="en-US"/>
        </w:rPr>
        <w:t>Lex</w:t>
      </w:r>
      <w:proofErr w:type="spellEnd"/>
      <w:r w:rsidRPr="00597904">
        <w:rPr>
          <w:sz w:val="28"/>
          <w:szCs w:val="28"/>
        </w:rPr>
        <w:t xml:space="preserve"> </w:t>
      </w:r>
      <w:r w:rsidRPr="00597904">
        <w:rPr>
          <w:sz w:val="28"/>
          <w:szCs w:val="28"/>
          <w:lang w:val="en-US"/>
        </w:rPr>
        <w:t>Russia</w:t>
      </w:r>
      <w:r w:rsidRPr="00597904">
        <w:rPr>
          <w:sz w:val="28"/>
          <w:szCs w:val="28"/>
        </w:rPr>
        <w:t xml:space="preserve"> (Труды МГЮА)»;</w:t>
      </w:r>
    </w:p>
    <w:p w:rsidR="00597904" w:rsidRPr="00597904" w:rsidRDefault="00597904" w:rsidP="00597904">
      <w:pPr>
        <w:pStyle w:val="af5"/>
        <w:spacing w:before="0" w:beforeAutospacing="0" w:after="0" w:afterAutospacing="0"/>
        <w:ind w:firstLine="720"/>
        <w:jc w:val="both"/>
        <w:rPr>
          <w:sz w:val="28"/>
          <w:szCs w:val="28"/>
        </w:rPr>
      </w:pPr>
      <w:r w:rsidRPr="00597904">
        <w:rPr>
          <w:sz w:val="28"/>
          <w:szCs w:val="28"/>
        </w:rPr>
        <w:t>- «Административное право и процесс»;</w:t>
      </w:r>
    </w:p>
    <w:p w:rsidR="00597904" w:rsidRPr="00597904" w:rsidRDefault="00597904" w:rsidP="00597904">
      <w:pPr>
        <w:pStyle w:val="af5"/>
        <w:spacing w:before="0" w:beforeAutospacing="0" w:after="0" w:afterAutospacing="0"/>
        <w:ind w:firstLine="720"/>
        <w:jc w:val="both"/>
        <w:rPr>
          <w:sz w:val="28"/>
          <w:szCs w:val="28"/>
        </w:rPr>
      </w:pPr>
      <w:r w:rsidRPr="00597904">
        <w:rPr>
          <w:sz w:val="28"/>
          <w:szCs w:val="28"/>
        </w:rPr>
        <w:t>- «Российский юридический журнал» и др.</w:t>
      </w:r>
    </w:p>
    <w:p w:rsidR="00597904" w:rsidRPr="00597904" w:rsidRDefault="00597904" w:rsidP="00597904">
      <w:pPr>
        <w:pStyle w:val="af5"/>
        <w:spacing w:before="0" w:beforeAutospacing="0" w:after="0" w:afterAutospacing="0"/>
        <w:ind w:firstLine="720"/>
        <w:jc w:val="both"/>
        <w:rPr>
          <w:sz w:val="28"/>
          <w:szCs w:val="28"/>
        </w:rPr>
      </w:pPr>
      <w:r w:rsidRPr="00597904">
        <w:rPr>
          <w:sz w:val="28"/>
          <w:szCs w:val="28"/>
        </w:rPr>
        <w:t>Многие печатные публикации размещаются в справочных правовых системах «Консультант плюс», «Гарант»</w:t>
      </w:r>
      <w:r w:rsidR="00BF6A81">
        <w:rPr>
          <w:sz w:val="28"/>
          <w:szCs w:val="28"/>
        </w:rPr>
        <w:t xml:space="preserve"> и т.д</w:t>
      </w:r>
      <w:proofErr w:type="gramStart"/>
      <w:r w:rsidR="00BF6A81">
        <w:rPr>
          <w:sz w:val="28"/>
          <w:szCs w:val="28"/>
        </w:rPr>
        <w:t>.</w:t>
      </w:r>
      <w:r w:rsidRPr="00597904">
        <w:rPr>
          <w:sz w:val="28"/>
          <w:szCs w:val="28"/>
        </w:rPr>
        <w:t xml:space="preserve">. </w:t>
      </w:r>
      <w:proofErr w:type="gramEnd"/>
      <w:r w:rsidRPr="00597904">
        <w:rPr>
          <w:sz w:val="28"/>
          <w:szCs w:val="28"/>
        </w:rPr>
        <w:t>Причём некоторые публикации готовятся специально для справочных правовых систем.</w:t>
      </w:r>
    </w:p>
    <w:p w:rsidR="00597904" w:rsidRPr="00597904" w:rsidRDefault="00597904" w:rsidP="00597904">
      <w:pPr>
        <w:ind w:firstLine="709"/>
        <w:rPr>
          <w:b/>
        </w:rPr>
      </w:pPr>
    </w:p>
    <w:p w:rsidR="00597904" w:rsidRPr="00597904" w:rsidRDefault="00597904" w:rsidP="00BF6A81">
      <w:pPr>
        <w:pStyle w:val="1"/>
        <w:ind w:firstLine="709"/>
        <w:rPr>
          <w:rFonts w:ascii="Times New Roman" w:hAnsi="Times New Roman" w:cs="Times New Roman"/>
          <w:sz w:val="28"/>
          <w:szCs w:val="28"/>
        </w:rPr>
      </w:pPr>
      <w:bookmarkStart w:id="10" w:name="_Toc183310708"/>
      <w:bookmarkStart w:id="11" w:name="_Toc306464328"/>
      <w:r w:rsidRPr="00597904">
        <w:rPr>
          <w:rFonts w:ascii="Times New Roman" w:hAnsi="Times New Roman" w:cs="Times New Roman"/>
          <w:sz w:val="28"/>
          <w:szCs w:val="28"/>
        </w:rPr>
        <w:t>5. Самостоятельное решение задач и выполнение заданий</w:t>
      </w:r>
      <w:bookmarkEnd w:id="10"/>
      <w:bookmarkEnd w:id="11"/>
    </w:p>
    <w:p w:rsidR="00597904" w:rsidRPr="00597904" w:rsidRDefault="00597904" w:rsidP="00597904">
      <w:pPr>
        <w:ind w:firstLine="709"/>
      </w:pPr>
    </w:p>
    <w:p w:rsidR="00597904" w:rsidRPr="00597904" w:rsidRDefault="00597904" w:rsidP="00597904">
      <w:pPr>
        <w:ind w:firstLine="709"/>
      </w:pPr>
      <w:r w:rsidRPr="00597904">
        <w:t xml:space="preserve">Задания и задачи, а также кейсы для самостоятельной работы преимущественно содержатся в методических указаниях к семинарским занятиям. Кроме того, </w:t>
      </w:r>
      <w:r w:rsidR="008D5BF8">
        <w:t xml:space="preserve">актуальные </w:t>
      </w:r>
      <w:r w:rsidRPr="00597904">
        <w:t>задания и задачи могут предлагаться преподавател</w:t>
      </w:r>
      <w:r w:rsidR="00E11F6E">
        <w:t>ем</w:t>
      </w:r>
      <w:r w:rsidR="008D5BF8">
        <w:t xml:space="preserve"> помимо методических указаний к семинарам</w:t>
      </w:r>
      <w:r w:rsidRPr="00597904">
        <w:t>.</w:t>
      </w:r>
    </w:p>
    <w:p w:rsidR="00597904" w:rsidRPr="00597904" w:rsidRDefault="00597904" w:rsidP="00597904">
      <w:pPr>
        <w:ind w:firstLine="709"/>
      </w:pPr>
      <w:r w:rsidRPr="00597904">
        <w:t>В рамках самостоятельной работы студенты сами могут предлагать собственные темы и формы выполнения заданий.</w:t>
      </w:r>
    </w:p>
    <w:p w:rsidR="008D5BF8" w:rsidRPr="00597904" w:rsidRDefault="008D5BF8" w:rsidP="00597904">
      <w:pPr>
        <w:ind w:firstLine="709"/>
      </w:pPr>
    </w:p>
    <w:p w:rsidR="008D5BF8" w:rsidRDefault="00597904" w:rsidP="00597904">
      <w:pPr>
        <w:ind w:firstLine="709"/>
      </w:pPr>
      <w:r w:rsidRPr="00597904">
        <w:t xml:space="preserve">В составе </w:t>
      </w:r>
      <w:r w:rsidR="00890186">
        <w:t>учебно-методического пособия</w:t>
      </w:r>
      <w:r w:rsidRPr="00597904">
        <w:t xml:space="preserve"> к семинарским занятиям предусмотрены рекомендации по решению задач </w:t>
      </w:r>
      <w:r w:rsidR="008D5BF8">
        <w:t xml:space="preserve">и кейсов </w:t>
      </w:r>
      <w:r w:rsidRPr="00597904">
        <w:t>(</w:t>
      </w:r>
      <w:r w:rsidR="008D5BF8">
        <w:t>примерные схемы решения задач и кейсов</w:t>
      </w:r>
      <w:r w:rsidRPr="00597904">
        <w:t>).</w:t>
      </w:r>
      <w:r w:rsidR="008D5BF8">
        <w:t xml:space="preserve"> </w:t>
      </w:r>
      <w:r w:rsidR="008D5BF8" w:rsidRPr="00597904">
        <w:t>Однако важно помнить, что при решении конкретного задания нельзя слепо руководствоваться предложенной структурой. Необходимо проверять только те пункты структуры, которые имеют значение для конкретных обстоятельств дела, изложенных в задании, задаче или кейсе. Другими словами, структура решения кейса должна быть адаптирована к условиям конкретной ситуации.</w:t>
      </w:r>
    </w:p>
    <w:p w:rsidR="00890186" w:rsidRPr="00323DF3" w:rsidRDefault="00597904" w:rsidP="00890186">
      <w:pPr>
        <w:ind w:firstLine="709"/>
      </w:pPr>
      <w:r w:rsidRPr="00597904">
        <w:t xml:space="preserve">Учитывая то, что юристу важно научиться излагать свою позицию по конкретным делам, рекомендуется решать задачи </w:t>
      </w:r>
      <w:r w:rsidR="008D5BF8">
        <w:t xml:space="preserve">и кейсы </w:t>
      </w:r>
      <w:r w:rsidRPr="00597904">
        <w:t>в письменном виде.</w:t>
      </w:r>
      <w:r w:rsidR="00890186">
        <w:t xml:space="preserve"> Требования к оформлению письменных работ студентов содержатся в Стандарте организации «Система менеджмента качества. Общие требования к построению, изложению и оформлению документов учебной и научной деятельности». При выполнении заданий, состоящих в подготовке проектов документов от имени государственных органов целесообразно использовать правила делопроизводства соответствующего государственного органа.</w:t>
      </w:r>
    </w:p>
    <w:p w:rsidR="008D5BF8" w:rsidRPr="00597904" w:rsidRDefault="008D5BF8" w:rsidP="00597904">
      <w:pPr>
        <w:ind w:firstLine="709"/>
      </w:pPr>
    </w:p>
    <w:p w:rsidR="00597904" w:rsidRPr="00597904" w:rsidRDefault="00597904" w:rsidP="00597904">
      <w:pPr>
        <w:ind w:firstLine="700"/>
      </w:pPr>
      <w:r w:rsidRPr="00597904">
        <w:lastRenderedPageBreak/>
        <w:t>Для успешного решения задач и кейсов по административному праву студенту, в зависимости от темы семинарского занятия и объема изученного на лекциях и семинарских занятиях, необходимо знать:</w:t>
      </w:r>
    </w:p>
    <w:p w:rsidR="00597904" w:rsidRPr="00597904" w:rsidRDefault="00597904" w:rsidP="00597904">
      <w:pPr>
        <w:ind w:firstLine="700"/>
      </w:pPr>
      <w:r w:rsidRPr="00597904">
        <w:t xml:space="preserve">- материальные и процессуальные нормы, регулирующие спорные правоотношения; </w:t>
      </w:r>
    </w:p>
    <w:p w:rsidR="00597904" w:rsidRPr="00597904" w:rsidRDefault="00597904" w:rsidP="00597904">
      <w:pPr>
        <w:ind w:firstLine="700"/>
      </w:pPr>
      <w:r w:rsidRPr="00597904">
        <w:t>- способы разрешения правовых коллизий (соотношение общей и специальной нормы права и т.д.);</w:t>
      </w:r>
    </w:p>
    <w:p w:rsidR="00597904" w:rsidRPr="00597904" w:rsidRDefault="00597904" w:rsidP="00597904">
      <w:pPr>
        <w:ind w:firstLine="700"/>
      </w:pPr>
      <w:r w:rsidRPr="00597904">
        <w:t xml:space="preserve">- структуру </w:t>
      </w:r>
      <w:r w:rsidR="008D5BF8">
        <w:t>и виды норм</w:t>
      </w:r>
      <w:r w:rsidRPr="00597904">
        <w:t xml:space="preserve"> права</w:t>
      </w:r>
      <w:r w:rsidR="008D5BF8">
        <w:t>;</w:t>
      </w:r>
    </w:p>
    <w:p w:rsidR="00597904" w:rsidRPr="00597904" w:rsidRDefault="00597904" w:rsidP="00597904">
      <w:pPr>
        <w:ind w:firstLine="700"/>
      </w:pPr>
      <w:r w:rsidRPr="00597904">
        <w:t>- способы толкования норм права (грамматическое, системное и т.д.);</w:t>
      </w:r>
    </w:p>
    <w:p w:rsidR="00597904" w:rsidRPr="00597904" w:rsidRDefault="00597904" w:rsidP="00597904">
      <w:pPr>
        <w:ind w:firstLine="700"/>
      </w:pPr>
      <w:r w:rsidRPr="00597904">
        <w:t>- правила восполнения пробелов в правовом регулировании (аналогия закона, аналогия права);</w:t>
      </w:r>
    </w:p>
    <w:p w:rsidR="00597904" w:rsidRPr="00597904" w:rsidRDefault="00597904" w:rsidP="00597904">
      <w:pPr>
        <w:ind w:firstLine="700"/>
      </w:pPr>
      <w:r w:rsidRPr="00597904">
        <w:t xml:space="preserve">- правила цитирования нормативных правовых актов, </w:t>
      </w:r>
      <w:r w:rsidR="008D5BF8">
        <w:t xml:space="preserve">правовых позиций и </w:t>
      </w:r>
      <w:r w:rsidRPr="00597904">
        <w:t>разъяснений высших судов</w:t>
      </w:r>
      <w:r w:rsidR="008D5BF8">
        <w:t>, иных государственных органов</w:t>
      </w:r>
      <w:r w:rsidRPr="00597904">
        <w:t>.</w:t>
      </w:r>
    </w:p>
    <w:p w:rsidR="00597904" w:rsidRPr="00597904" w:rsidRDefault="00597904" w:rsidP="00597904">
      <w:pPr>
        <w:ind w:firstLine="709"/>
      </w:pPr>
      <w:r w:rsidRPr="00597904">
        <w:t>Поэтому обоснованным является постоянное обращение к положениям теории права</w:t>
      </w:r>
      <w:r w:rsidR="008D5BF8">
        <w:t xml:space="preserve"> и практике применения правовых норм</w:t>
      </w:r>
      <w:r w:rsidRPr="00597904">
        <w:t>.</w:t>
      </w:r>
    </w:p>
    <w:p w:rsidR="00597904" w:rsidRPr="00597904" w:rsidRDefault="00597904" w:rsidP="00597904">
      <w:pPr>
        <w:pStyle w:val="af5"/>
        <w:spacing w:before="0" w:beforeAutospacing="0" w:after="0" w:afterAutospacing="0"/>
        <w:ind w:firstLine="720"/>
        <w:jc w:val="both"/>
        <w:rPr>
          <w:sz w:val="28"/>
          <w:szCs w:val="28"/>
        </w:rPr>
      </w:pPr>
    </w:p>
    <w:p w:rsidR="00597904" w:rsidRPr="00597904" w:rsidRDefault="00597904" w:rsidP="00597904">
      <w:pPr>
        <w:pStyle w:val="af5"/>
        <w:spacing w:before="0" w:beforeAutospacing="0" w:after="0" w:afterAutospacing="0"/>
        <w:ind w:firstLine="720"/>
        <w:jc w:val="both"/>
        <w:rPr>
          <w:sz w:val="28"/>
          <w:szCs w:val="28"/>
        </w:rPr>
      </w:pPr>
      <w:r w:rsidRPr="00597904">
        <w:rPr>
          <w:sz w:val="28"/>
          <w:szCs w:val="28"/>
        </w:rPr>
        <w:t>Условия задания, задачи и кейса необходимо читать внимательно. Каждое предложение может иметь значение для правильного решения. От студента требуется точное исследование изложенных обстоятельств, определение проблемных моментов. Решение должно быть нацелено на тот вопрос, который поставлен в задании.</w:t>
      </w:r>
    </w:p>
    <w:p w:rsidR="008D5BF8" w:rsidRDefault="00597904" w:rsidP="00597904">
      <w:pPr>
        <w:ind w:firstLine="709"/>
      </w:pPr>
      <w:r w:rsidRPr="00597904">
        <w:t xml:space="preserve">Задания, задачи и кейсы необходимо решать таким образом, чтобы решение имело внутреннюю структуру и логику изложения материала. </w:t>
      </w:r>
    </w:p>
    <w:p w:rsidR="00A350F9" w:rsidRDefault="00597904" w:rsidP="00597904">
      <w:pPr>
        <w:ind w:firstLine="709"/>
      </w:pPr>
      <w:r w:rsidRPr="00597904">
        <w:t xml:space="preserve">Любое </w:t>
      </w:r>
      <w:r w:rsidR="008D5BF8">
        <w:t>решен</w:t>
      </w:r>
      <w:r w:rsidRPr="00597904">
        <w:t xml:space="preserve">ие завершается общим выводом. </w:t>
      </w:r>
    </w:p>
    <w:p w:rsidR="00597904" w:rsidRPr="00597904" w:rsidRDefault="00597904" w:rsidP="00597904">
      <w:pPr>
        <w:ind w:firstLine="709"/>
      </w:pPr>
      <w:r w:rsidRPr="00597904">
        <w:t>Принимая во внимание специфику предмета, важно заметить, что и решение, и вывод должны начинаться словами «согласно статье…Федерального закона…», «в соответствии с действующим законодательством…». Личное мнение и отношение студента к условиям задачи могут являться только дополнительным отступлением в общем решении, но не его основой.</w:t>
      </w:r>
    </w:p>
    <w:p w:rsidR="00211172" w:rsidRDefault="00890186" w:rsidP="00211172">
      <w:pPr>
        <w:ind w:firstLine="709"/>
      </w:pPr>
      <w:bookmarkStart w:id="12" w:name="_Toc183310709"/>
      <w:bookmarkStart w:id="13" w:name="_Toc306464329"/>
      <w:r>
        <w:t>Задания выполняются с использованием действующих нормативных правовых актов, при необходимости – с использованием судебной практики.</w:t>
      </w:r>
    </w:p>
    <w:p w:rsidR="00211172" w:rsidRDefault="00211172" w:rsidP="00211172">
      <w:pPr>
        <w:ind w:firstLine="709"/>
      </w:pPr>
    </w:p>
    <w:p w:rsidR="00211172" w:rsidRPr="00211172" w:rsidRDefault="00211172" w:rsidP="00211172">
      <w:pPr>
        <w:ind w:firstLine="709"/>
      </w:pPr>
      <w:r>
        <w:t>Подготовка</w:t>
      </w:r>
      <w:r w:rsidRPr="00610C1A">
        <w:t xml:space="preserve"> комплекта документов </w:t>
      </w:r>
      <w:r w:rsidRPr="00222F82">
        <w:t>«Личное дело»</w:t>
      </w:r>
      <w:r>
        <w:t xml:space="preserve"> может осуществляться самостоятельно</w:t>
      </w:r>
      <w:r w:rsidRPr="00610C1A">
        <w:t xml:space="preserve">. </w:t>
      </w:r>
      <w:r>
        <w:t>Студентам п</w:t>
      </w:r>
      <w:r w:rsidRPr="00610C1A">
        <w:t xml:space="preserve">редлагается составить в соответствии с требованиями нормативных </w:t>
      </w:r>
      <w:r>
        <w:t xml:space="preserve">правовых </w:t>
      </w:r>
      <w:r w:rsidRPr="00610C1A">
        <w:t xml:space="preserve">актов </w:t>
      </w:r>
      <w:r>
        <w:t>импровизированное личное дело государственного гражданского служащего, а именно</w:t>
      </w:r>
      <w:r w:rsidRPr="00610C1A">
        <w:t xml:space="preserve"> следующие документы:</w:t>
      </w:r>
    </w:p>
    <w:p w:rsidR="00211172" w:rsidRPr="00610C1A" w:rsidRDefault="00211172" w:rsidP="00211172">
      <w:pPr>
        <w:numPr>
          <w:ilvl w:val="0"/>
          <w:numId w:val="14"/>
        </w:numPr>
        <w:ind w:left="0" w:firstLine="709"/>
      </w:pPr>
      <w:r w:rsidRPr="00610C1A">
        <w:t>анкета государственного служащего;</w:t>
      </w:r>
    </w:p>
    <w:p w:rsidR="00211172" w:rsidRPr="00610C1A" w:rsidRDefault="00211172" w:rsidP="00211172">
      <w:pPr>
        <w:numPr>
          <w:ilvl w:val="0"/>
          <w:numId w:val="14"/>
        </w:numPr>
        <w:ind w:left="0" w:firstLine="709"/>
      </w:pPr>
      <w:r w:rsidRPr="00610C1A">
        <w:t>служебный контракт;</w:t>
      </w:r>
    </w:p>
    <w:p w:rsidR="00211172" w:rsidRPr="00610C1A" w:rsidRDefault="00211172" w:rsidP="00211172">
      <w:pPr>
        <w:numPr>
          <w:ilvl w:val="0"/>
          <w:numId w:val="14"/>
        </w:numPr>
        <w:ind w:left="0" w:firstLine="709"/>
      </w:pPr>
      <w:r w:rsidRPr="00610C1A">
        <w:t>правовой акт государственного органа о назначении на должность;</w:t>
      </w:r>
    </w:p>
    <w:p w:rsidR="00211172" w:rsidRPr="00610C1A" w:rsidRDefault="00211172" w:rsidP="00211172">
      <w:pPr>
        <w:numPr>
          <w:ilvl w:val="0"/>
          <w:numId w:val="14"/>
        </w:numPr>
        <w:ind w:left="0" w:firstLine="709"/>
      </w:pPr>
      <w:r w:rsidRPr="00610C1A">
        <w:t>правовой акт государственного органа о поощрении государственного служащего;</w:t>
      </w:r>
    </w:p>
    <w:p w:rsidR="00211172" w:rsidRPr="00610C1A" w:rsidRDefault="00211172" w:rsidP="00211172">
      <w:pPr>
        <w:numPr>
          <w:ilvl w:val="0"/>
          <w:numId w:val="14"/>
        </w:numPr>
        <w:ind w:left="0" w:firstLine="709"/>
      </w:pPr>
      <w:r w:rsidRPr="00610C1A">
        <w:lastRenderedPageBreak/>
        <w:t>объяснени</w:t>
      </w:r>
      <w:r>
        <w:t>е</w:t>
      </w:r>
      <w:r w:rsidRPr="00610C1A">
        <w:t xml:space="preserve"> государственного служащего о дисциплинарном проступке;</w:t>
      </w:r>
    </w:p>
    <w:p w:rsidR="00211172" w:rsidRPr="00610C1A" w:rsidRDefault="00211172" w:rsidP="00211172">
      <w:pPr>
        <w:numPr>
          <w:ilvl w:val="0"/>
          <w:numId w:val="14"/>
        </w:numPr>
        <w:ind w:left="0" w:firstLine="709"/>
      </w:pPr>
      <w:r w:rsidRPr="00610C1A">
        <w:t>акт служебной проверки;</w:t>
      </w:r>
    </w:p>
    <w:p w:rsidR="00211172" w:rsidRDefault="00211172" w:rsidP="00211172">
      <w:pPr>
        <w:numPr>
          <w:ilvl w:val="0"/>
          <w:numId w:val="14"/>
        </w:numPr>
        <w:ind w:left="0" w:firstLine="709"/>
      </w:pPr>
      <w:r w:rsidRPr="00610C1A">
        <w:t>правовой акт государственного органа о назначении дисци</w:t>
      </w:r>
      <w:r>
        <w:t>плинарного взыскания;</w:t>
      </w:r>
    </w:p>
    <w:p w:rsidR="00211172" w:rsidRDefault="00211172" w:rsidP="00211172">
      <w:pPr>
        <w:numPr>
          <w:ilvl w:val="0"/>
          <w:numId w:val="14"/>
        </w:numPr>
        <w:ind w:left="0" w:firstLine="709"/>
      </w:pPr>
      <w:r>
        <w:t>опись составленных документов</w:t>
      </w:r>
      <w:r w:rsidRPr="00610C1A">
        <w:t>.</w:t>
      </w:r>
    </w:p>
    <w:p w:rsidR="00211172" w:rsidRDefault="00211172" w:rsidP="00890186">
      <w:pPr>
        <w:ind w:firstLine="709"/>
      </w:pPr>
      <w:r>
        <w:t>Должность государственной гражданской службы, которую замещает служащий, в отношении которого составля</w:t>
      </w:r>
      <w:r w:rsidR="007E3BC0">
        <w:t>е</w:t>
      </w:r>
      <w:r>
        <w:t>тся лично</w:t>
      </w:r>
      <w:r w:rsidR="007E3BC0">
        <w:t>е</w:t>
      </w:r>
      <w:r>
        <w:t xml:space="preserve"> дел</w:t>
      </w:r>
      <w:r w:rsidR="007E3BC0">
        <w:t>о</w:t>
      </w:r>
      <w:r>
        <w:t>, определяется преподавателем. Остальные обстоятельства (персональные данные, условия контракта, ситуация проступка, даты и места всех событий и т.д.) определяются по выбору студента.</w:t>
      </w:r>
    </w:p>
    <w:p w:rsidR="007E3BC0" w:rsidRDefault="007E3BC0" w:rsidP="00890186">
      <w:pPr>
        <w:ind w:firstLine="709"/>
      </w:pPr>
    </w:p>
    <w:p w:rsidR="00597904" w:rsidRPr="00597904" w:rsidRDefault="00597904" w:rsidP="008D5BF8">
      <w:pPr>
        <w:pStyle w:val="1"/>
        <w:ind w:firstLine="709"/>
        <w:rPr>
          <w:rFonts w:ascii="Times New Roman" w:hAnsi="Times New Roman" w:cs="Times New Roman"/>
          <w:sz w:val="28"/>
          <w:szCs w:val="28"/>
        </w:rPr>
      </w:pPr>
      <w:r w:rsidRPr="00597904">
        <w:rPr>
          <w:rFonts w:ascii="Times New Roman" w:hAnsi="Times New Roman" w:cs="Times New Roman"/>
          <w:sz w:val="28"/>
          <w:szCs w:val="28"/>
        </w:rPr>
        <w:t>6. Подготовка к ролевым играм</w:t>
      </w:r>
      <w:bookmarkEnd w:id="12"/>
      <w:bookmarkEnd w:id="13"/>
    </w:p>
    <w:p w:rsidR="00597904" w:rsidRPr="00597904" w:rsidRDefault="00597904" w:rsidP="00597904">
      <w:pPr>
        <w:ind w:firstLine="720"/>
      </w:pPr>
    </w:p>
    <w:p w:rsidR="00597904" w:rsidRPr="00597904" w:rsidRDefault="00597904" w:rsidP="00597904">
      <w:pPr>
        <w:ind w:firstLine="720"/>
      </w:pPr>
      <w:r w:rsidRPr="00597904">
        <w:t xml:space="preserve">В учебном плане предусмотрено проведение ролевых имитационных игр по </w:t>
      </w:r>
      <w:r w:rsidR="00D52105">
        <w:t xml:space="preserve">двум </w:t>
      </w:r>
      <w:r w:rsidRPr="00597904">
        <w:t xml:space="preserve">темам </w:t>
      </w:r>
      <w:r w:rsidR="00D52105">
        <w:t>спецкурса</w:t>
      </w:r>
      <w:r w:rsidRPr="00597904">
        <w:t>. По инициативе студентов отдельные семинарские занятия также могут проводиться в форме ролевой игры.</w:t>
      </w:r>
    </w:p>
    <w:p w:rsidR="00597904" w:rsidRPr="007E3BC0" w:rsidRDefault="00D52105" w:rsidP="00597904">
      <w:pPr>
        <w:ind w:firstLine="720"/>
      </w:pPr>
      <w:r>
        <w:t>С</w:t>
      </w:r>
      <w:r w:rsidR="00597904" w:rsidRPr="00597904">
        <w:t>ценарии проведения ролевых игр</w:t>
      </w:r>
      <w:r w:rsidR="00D36A0D">
        <w:t xml:space="preserve"> приведены в методических указаниях к семинарским занятиям</w:t>
      </w:r>
      <w:r w:rsidR="00597904" w:rsidRPr="00597904">
        <w:t>.</w:t>
      </w:r>
      <w:r w:rsidR="00845982">
        <w:t xml:space="preserve"> </w:t>
      </w:r>
    </w:p>
    <w:p w:rsidR="007E3BC0" w:rsidRDefault="007E3BC0" w:rsidP="00597904">
      <w:pPr>
        <w:ind w:firstLine="720"/>
      </w:pPr>
    </w:p>
    <w:p w:rsidR="007E3BC0" w:rsidRDefault="007E3BC0" w:rsidP="00597904">
      <w:pPr>
        <w:ind w:firstLine="720"/>
      </w:pPr>
      <w:r w:rsidRPr="007E3BC0">
        <w:t>При подготовке к ролев</w:t>
      </w:r>
      <w:r>
        <w:t>ой</w:t>
      </w:r>
      <w:r w:rsidRPr="007E3BC0">
        <w:t xml:space="preserve"> игр</w:t>
      </w:r>
      <w:r>
        <w:t>е о поступлении на государственную гражданскую службу студенты, исполняющие роли членов конкурсной комиссии, осуществляют:</w:t>
      </w:r>
    </w:p>
    <w:p w:rsidR="007E3BC0" w:rsidRDefault="007E3BC0" w:rsidP="00597904">
      <w:pPr>
        <w:ind w:firstLine="720"/>
      </w:pPr>
      <w:r>
        <w:t>- выбор должности, на которую проводится конкурс;</w:t>
      </w:r>
    </w:p>
    <w:p w:rsidR="007E3BC0" w:rsidRDefault="007E3BC0" w:rsidP="00597904">
      <w:pPr>
        <w:ind w:firstLine="720"/>
      </w:pPr>
      <w:r>
        <w:t>- формирование перечня квалификационных требований;</w:t>
      </w:r>
    </w:p>
    <w:p w:rsidR="007E3BC0" w:rsidRDefault="007E3BC0" w:rsidP="00597904">
      <w:pPr>
        <w:ind w:firstLine="720"/>
      </w:pPr>
      <w:r>
        <w:t>- определение и подготовку конкурсных испытаний (тестирования, собеседования, письменных заданий и т.п.);</w:t>
      </w:r>
    </w:p>
    <w:p w:rsidR="007E3BC0" w:rsidRDefault="007E3BC0" w:rsidP="00597904">
      <w:pPr>
        <w:ind w:firstLine="720"/>
      </w:pPr>
      <w:r>
        <w:t>- оформление объявления о конкурсе и ознакомление с ним студентов, исполняющих роли конкурсантов;</w:t>
      </w:r>
    </w:p>
    <w:p w:rsidR="007E3BC0" w:rsidRDefault="007E3BC0" w:rsidP="00597904">
      <w:pPr>
        <w:ind w:firstLine="720"/>
      </w:pPr>
      <w:r>
        <w:t>- подготовку бланков документов, которые комиссия будет составлять в процессе игры.</w:t>
      </w:r>
    </w:p>
    <w:p w:rsidR="007E3BC0" w:rsidRDefault="007E3BC0" w:rsidP="00597904">
      <w:pPr>
        <w:ind w:firstLine="720"/>
      </w:pPr>
      <w:r>
        <w:t>Студенты, исполняющие роли конкурсантов, при подготовке к ролевой игре составляют анкеты, а также готовятся к тем конкурсным испытаниям, которые будут указаны в объявлении о конкурсе.</w:t>
      </w:r>
    </w:p>
    <w:p w:rsidR="007E3BC0" w:rsidRDefault="007E3BC0" w:rsidP="00597904">
      <w:pPr>
        <w:ind w:firstLine="720"/>
      </w:pPr>
    </w:p>
    <w:p w:rsidR="007E3BC0" w:rsidRDefault="007E3BC0" w:rsidP="00597904">
      <w:pPr>
        <w:ind w:firstLine="720"/>
      </w:pPr>
      <w:r>
        <w:t>При подготовке ролевой игры о дисциплинарной ответственности студенты выбирают фабулу дела</w:t>
      </w:r>
      <w:r w:rsidR="00B05F99">
        <w:t>, репетируют сцену, изображающую обнаружение проступка, готовят бланки документов, которые будут составляться в ходе имитации дисциплинарного производства.</w:t>
      </w:r>
    </w:p>
    <w:p w:rsidR="00B05F99" w:rsidRDefault="00B05F99" w:rsidP="00597904">
      <w:pPr>
        <w:ind w:firstLine="720"/>
      </w:pPr>
    </w:p>
    <w:p w:rsidR="00B05F99" w:rsidRPr="007E3BC0" w:rsidRDefault="00B05F99" w:rsidP="00597904">
      <w:pPr>
        <w:ind w:firstLine="720"/>
      </w:pPr>
    </w:p>
    <w:p w:rsidR="00597904" w:rsidRDefault="00672BF9" w:rsidP="00B05F99">
      <w:pPr>
        <w:pStyle w:val="1"/>
        <w:ind w:firstLine="709"/>
        <w:rPr>
          <w:rFonts w:ascii="Times New Roman" w:hAnsi="Times New Roman" w:cs="Times New Roman"/>
          <w:sz w:val="28"/>
          <w:szCs w:val="28"/>
        </w:rPr>
      </w:pPr>
      <w:bookmarkStart w:id="14" w:name="_Toc183310711"/>
      <w:bookmarkStart w:id="15" w:name="_Toc306464330"/>
      <w:r>
        <w:rPr>
          <w:rFonts w:ascii="Times New Roman" w:hAnsi="Times New Roman" w:cs="Times New Roman"/>
          <w:sz w:val="28"/>
          <w:szCs w:val="28"/>
        </w:rPr>
        <w:lastRenderedPageBreak/>
        <w:t>7</w:t>
      </w:r>
      <w:r w:rsidR="00597904" w:rsidRPr="00597904">
        <w:rPr>
          <w:rFonts w:ascii="Times New Roman" w:hAnsi="Times New Roman" w:cs="Times New Roman"/>
          <w:sz w:val="28"/>
          <w:szCs w:val="28"/>
        </w:rPr>
        <w:t xml:space="preserve">. </w:t>
      </w:r>
      <w:r w:rsidR="00B05F99" w:rsidRPr="00B05F99">
        <w:rPr>
          <w:rFonts w:ascii="Times New Roman" w:hAnsi="Times New Roman" w:cs="Times New Roman"/>
          <w:sz w:val="28"/>
          <w:szCs w:val="28"/>
        </w:rPr>
        <w:t>Дополнительные</w:t>
      </w:r>
      <w:r w:rsidR="00597904" w:rsidRPr="00B05F99">
        <w:rPr>
          <w:rFonts w:ascii="Times New Roman" w:hAnsi="Times New Roman" w:cs="Times New Roman"/>
          <w:sz w:val="28"/>
          <w:szCs w:val="28"/>
        </w:rPr>
        <w:t xml:space="preserve"> формы самостоятельной работы</w:t>
      </w:r>
      <w:bookmarkEnd w:id="14"/>
      <w:bookmarkEnd w:id="15"/>
      <w:r w:rsidR="00845982">
        <w:rPr>
          <w:rFonts w:ascii="Times New Roman" w:hAnsi="Times New Roman" w:cs="Times New Roman"/>
          <w:sz w:val="28"/>
          <w:szCs w:val="28"/>
        </w:rPr>
        <w:t xml:space="preserve"> </w:t>
      </w:r>
    </w:p>
    <w:p w:rsidR="00B05F99" w:rsidRPr="00B05F99" w:rsidRDefault="00B05F99" w:rsidP="00B05F99"/>
    <w:p w:rsidR="00597904" w:rsidRPr="00597904" w:rsidRDefault="00597904" w:rsidP="00597904">
      <w:pPr>
        <w:ind w:firstLine="720"/>
      </w:pPr>
      <w:proofErr w:type="gramStart"/>
      <w:r w:rsidRPr="00597904">
        <w:t xml:space="preserve">К </w:t>
      </w:r>
      <w:r w:rsidR="00B05F99">
        <w:t>дополнительным</w:t>
      </w:r>
      <w:r w:rsidRPr="00597904">
        <w:t xml:space="preserve"> формам самостоятельной работы студентов относятся: подготовка сообщений, докладов, </w:t>
      </w:r>
      <w:r w:rsidR="004C7BAA">
        <w:t xml:space="preserve">написание эссе, рефератов, </w:t>
      </w:r>
      <w:r w:rsidRPr="00597904">
        <w:t>выступлени</w:t>
      </w:r>
      <w:r w:rsidR="004C7BAA">
        <w:t>я</w:t>
      </w:r>
      <w:r w:rsidRPr="00597904">
        <w:t xml:space="preserve"> на «круглых столах», конференциях, анализ законов и законопроектов, судебной практики и т.д.</w:t>
      </w:r>
      <w:proofErr w:type="gramEnd"/>
      <w:r w:rsidRPr="00597904">
        <w:t xml:space="preserve"> Поощряются любые формы научных исследований студентов.</w:t>
      </w:r>
    </w:p>
    <w:p w:rsidR="00597904" w:rsidRPr="00597904" w:rsidRDefault="00597904" w:rsidP="00597904">
      <w:pPr>
        <w:pStyle w:val="af5"/>
        <w:spacing w:before="0" w:beforeAutospacing="0" w:after="0" w:afterAutospacing="0"/>
        <w:ind w:firstLine="720"/>
        <w:jc w:val="both"/>
        <w:rPr>
          <w:sz w:val="28"/>
          <w:szCs w:val="28"/>
        </w:rPr>
      </w:pPr>
      <w:r w:rsidRPr="00597904">
        <w:rPr>
          <w:sz w:val="28"/>
          <w:szCs w:val="28"/>
        </w:rPr>
        <w:t xml:space="preserve">Если преподаватель поручил студенту подготовить к семинару доклад, сообщение или иное выступление, то самостоятельная работа может проходить в следующей последовательности. </w:t>
      </w:r>
    </w:p>
    <w:p w:rsidR="00597904" w:rsidRPr="00597904" w:rsidRDefault="00597904" w:rsidP="00597904">
      <w:pPr>
        <w:pStyle w:val="af5"/>
        <w:spacing w:before="0" w:beforeAutospacing="0" w:after="0" w:afterAutospacing="0"/>
        <w:ind w:firstLine="720"/>
        <w:jc w:val="both"/>
        <w:rPr>
          <w:sz w:val="28"/>
          <w:szCs w:val="28"/>
        </w:rPr>
      </w:pPr>
      <w:r w:rsidRPr="00597904">
        <w:rPr>
          <w:sz w:val="28"/>
          <w:szCs w:val="28"/>
        </w:rPr>
        <w:t>1. Нужно проконсультироваться у преподавателя по содержанию предстоящего доклада (выступления), списку литературы, которую лучше использовать для их подготовки. Подобрать рекомендованную литературу.</w:t>
      </w:r>
    </w:p>
    <w:p w:rsidR="00597904" w:rsidRPr="00597904" w:rsidRDefault="00597904" w:rsidP="00597904">
      <w:pPr>
        <w:pStyle w:val="af5"/>
        <w:spacing w:before="0" w:beforeAutospacing="0" w:after="0" w:afterAutospacing="0"/>
        <w:ind w:firstLine="720"/>
        <w:jc w:val="both"/>
        <w:rPr>
          <w:sz w:val="28"/>
          <w:szCs w:val="28"/>
        </w:rPr>
      </w:pPr>
      <w:r w:rsidRPr="00597904">
        <w:rPr>
          <w:sz w:val="28"/>
          <w:szCs w:val="28"/>
        </w:rPr>
        <w:t>2. Необходимо изучить литературу, сгруппировать материал и составить подробный план доклада (выступления).</w:t>
      </w:r>
    </w:p>
    <w:p w:rsidR="00597904" w:rsidRPr="00597904" w:rsidRDefault="00597904" w:rsidP="00597904">
      <w:pPr>
        <w:pStyle w:val="af5"/>
        <w:spacing w:before="0" w:beforeAutospacing="0" w:after="0" w:afterAutospacing="0"/>
        <w:ind w:firstLine="720"/>
        <w:jc w:val="both"/>
        <w:rPr>
          <w:sz w:val="28"/>
          <w:szCs w:val="28"/>
        </w:rPr>
      </w:pPr>
      <w:r w:rsidRPr="00597904">
        <w:rPr>
          <w:sz w:val="28"/>
          <w:szCs w:val="28"/>
        </w:rPr>
        <w:t>3. Следует написать полный текст доклада (выступления). Для того чтобы доклад получился интересным и имел успех, в нем следует учесть:</w:t>
      </w:r>
    </w:p>
    <w:p w:rsidR="00597904" w:rsidRPr="00597904" w:rsidRDefault="00597904" w:rsidP="00597904">
      <w:pPr>
        <w:pStyle w:val="af5"/>
        <w:spacing w:before="0" w:beforeAutospacing="0" w:after="0" w:afterAutospacing="0"/>
        <w:ind w:firstLine="720"/>
        <w:jc w:val="both"/>
        <w:rPr>
          <w:sz w:val="28"/>
          <w:szCs w:val="28"/>
        </w:rPr>
      </w:pPr>
      <w:r w:rsidRPr="00597904">
        <w:rPr>
          <w:sz w:val="28"/>
          <w:szCs w:val="28"/>
        </w:rPr>
        <w:t>а) теоретическое содержание рассматриваемых вопросов и их связь с практикой профессиональной деятельности;</w:t>
      </w:r>
    </w:p>
    <w:p w:rsidR="00597904" w:rsidRPr="00597904" w:rsidRDefault="00597904" w:rsidP="00597904">
      <w:pPr>
        <w:pStyle w:val="af5"/>
        <w:spacing w:before="0" w:beforeAutospacing="0" w:after="0" w:afterAutospacing="0"/>
        <w:ind w:firstLine="720"/>
        <w:jc w:val="both"/>
        <w:rPr>
          <w:sz w:val="28"/>
          <w:szCs w:val="28"/>
        </w:rPr>
      </w:pPr>
      <w:r w:rsidRPr="00597904">
        <w:rPr>
          <w:sz w:val="28"/>
          <w:szCs w:val="28"/>
        </w:rPr>
        <w:t>б) логику и аргументы высказываемых суждений и предложений, их остроту и актуальность;</w:t>
      </w:r>
    </w:p>
    <w:p w:rsidR="00597904" w:rsidRPr="00597904" w:rsidRDefault="00597904" w:rsidP="00597904">
      <w:pPr>
        <w:pStyle w:val="af5"/>
        <w:spacing w:before="0" w:beforeAutospacing="0" w:after="0" w:afterAutospacing="0"/>
        <w:ind w:firstLine="720"/>
        <w:jc w:val="both"/>
        <w:rPr>
          <w:sz w:val="28"/>
          <w:szCs w:val="28"/>
        </w:rPr>
      </w:pPr>
      <w:r w:rsidRPr="00597904">
        <w:rPr>
          <w:sz w:val="28"/>
          <w:szCs w:val="28"/>
        </w:rPr>
        <w:t>в) конкретные примеры из сферы профессиональной или учебной деятельности;</w:t>
      </w:r>
    </w:p>
    <w:p w:rsidR="00597904" w:rsidRDefault="00597904" w:rsidP="00597904">
      <w:pPr>
        <w:pStyle w:val="af5"/>
        <w:spacing w:before="0" w:beforeAutospacing="0" w:after="0" w:afterAutospacing="0"/>
        <w:ind w:firstLine="720"/>
        <w:jc w:val="both"/>
        <w:rPr>
          <w:sz w:val="28"/>
          <w:szCs w:val="28"/>
        </w:rPr>
      </w:pPr>
      <w:r w:rsidRPr="00597904">
        <w:rPr>
          <w:sz w:val="28"/>
          <w:szCs w:val="28"/>
        </w:rPr>
        <w:t>г) обобщающие выводы по всему содержанию сделанного доклада с выходом на будущую профессию.</w:t>
      </w:r>
    </w:p>
    <w:p w:rsidR="004C7BAA" w:rsidRDefault="004C7BAA" w:rsidP="00597904">
      <w:pPr>
        <w:pStyle w:val="af5"/>
        <w:spacing w:before="0" w:beforeAutospacing="0" w:after="0" w:afterAutospacing="0"/>
        <w:ind w:firstLine="720"/>
        <w:jc w:val="both"/>
        <w:rPr>
          <w:sz w:val="28"/>
          <w:szCs w:val="28"/>
        </w:rPr>
      </w:pPr>
      <w:r w:rsidRPr="00597904">
        <w:rPr>
          <w:sz w:val="28"/>
          <w:szCs w:val="28"/>
        </w:rPr>
        <w:t>Для выступления с докладом студенту отводится 10 – 12 минут, поэтому все содержание доклада должно быть не более 7-10 страниц рукописного текста. Для выступления с сообщением обычно отводится 5-7 минут. Соблюдение регламента времени является обязательным условием.</w:t>
      </w:r>
    </w:p>
    <w:p w:rsidR="004C7BAA" w:rsidRPr="00597904" w:rsidRDefault="004C7BAA" w:rsidP="00597904">
      <w:pPr>
        <w:pStyle w:val="af5"/>
        <w:spacing w:before="0" w:beforeAutospacing="0" w:after="0" w:afterAutospacing="0"/>
        <w:ind w:firstLine="720"/>
        <w:jc w:val="both"/>
        <w:rPr>
          <w:sz w:val="28"/>
          <w:szCs w:val="28"/>
        </w:rPr>
      </w:pPr>
      <w:r>
        <w:rPr>
          <w:sz w:val="28"/>
          <w:szCs w:val="28"/>
        </w:rPr>
        <w:t xml:space="preserve">4. </w:t>
      </w:r>
      <w:r w:rsidRPr="00597904">
        <w:rPr>
          <w:sz w:val="28"/>
          <w:szCs w:val="28"/>
        </w:rPr>
        <w:t>При возможности следует применять технические средства, наглядные пособия (например, подготовить доклад с презентацией или раздаточным материалом), использовать яркие примеры.</w:t>
      </w:r>
    </w:p>
    <w:p w:rsidR="00597904" w:rsidRPr="00597904" w:rsidRDefault="004C7BAA" w:rsidP="00597904">
      <w:pPr>
        <w:pStyle w:val="af5"/>
        <w:spacing w:before="0" w:beforeAutospacing="0" w:after="0" w:afterAutospacing="0"/>
        <w:ind w:firstLine="720"/>
        <w:jc w:val="both"/>
        <w:rPr>
          <w:sz w:val="28"/>
          <w:szCs w:val="28"/>
        </w:rPr>
      </w:pPr>
      <w:r>
        <w:rPr>
          <w:sz w:val="28"/>
          <w:szCs w:val="28"/>
        </w:rPr>
        <w:t>Подготовка презентации позволяет определиться с ключевыми положениями выступления, а также чётко и наглядно показать результаты проделанной работы.</w:t>
      </w:r>
    </w:p>
    <w:p w:rsidR="00597904" w:rsidRPr="00597904" w:rsidRDefault="004C7BAA" w:rsidP="00597904">
      <w:pPr>
        <w:pStyle w:val="af5"/>
        <w:spacing w:before="0" w:beforeAutospacing="0" w:after="0" w:afterAutospacing="0"/>
        <w:ind w:firstLine="720"/>
        <w:jc w:val="both"/>
        <w:rPr>
          <w:sz w:val="28"/>
          <w:szCs w:val="28"/>
        </w:rPr>
      </w:pPr>
      <w:r>
        <w:rPr>
          <w:sz w:val="28"/>
          <w:szCs w:val="28"/>
        </w:rPr>
        <w:t>5</w:t>
      </w:r>
      <w:r w:rsidR="00597904" w:rsidRPr="00597904">
        <w:rPr>
          <w:sz w:val="28"/>
          <w:szCs w:val="28"/>
        </w:rPr>
        <w:t xml:space="preserve">. Студенту рекомендуется продумать </w:t>
      </w:r>
      <w:r>
        <w:rPr>
          <w:sz w:val="28"/>
          <w:szCs w:val="28"/>
        </w:rPr>
        <w:t>форму</w:t>
      </w:r>
      <w:r w:rsidR="00597904" w:rsidRPr="00597904">
        <w:rPr>
          <w:sz w:val="28"/>
          <w:szCs w:val="28"/>
        </w:rPr>
        <w:t xml:space="preserve"> </w:t>
      </w:r>
      <w:r>
        <w:rPr>
          <w:sz w:val="28"/>
          <w:szCs w:val="28"/>
        </w:rPr>
        <w:t>преподнесения</w:t>
      </w:r>
      <w:r w:rsidR="00597904" w:rsidRPr="00597904">
        <w:rPr>
          <w:sz w:val="28"/>
          <w:szCs w:val="28"/>
        </w:rPr>
        <w:t xml:space="preserve"> доклада. Лучше если студент будет свободно </w:t>
      </w:r>
      <w:proofErr w:type="gramStart"/>
      <w:r w:rsidR="00597904" w:rsidRPr="00597904">
        <w:rPr>
          <w:sz w:val="28"/>
          <w:szCs w:val="28"/>
        </w:rPr>
        <w:t>владеть материалом и излагать</w:t>
      </w:r>
      <w:proofErr w:type="gramEnd"/>
      <w:r w:rsidR="00597904" w:rsidRPr="00597904">
        <w:rPr>
          <w:sz w:val="28"/>
          <w:szCs w:val="28"/>
        </w:rPr>
        <w:t xml:space="preserve"> доклад доходчивым разговорным языком, поддерживать контакт с аудиторией. </w:t>
      </w:r>
    </w:p>
    <w:p w:rsidR="00597904" w:rsidRPr="00597904" w:rsidRDefault="004C7BAA" w:rsidP="00597904">
      <w:pPr>
        <w:pStyle w:val="af5"/>
        <w:spacing w:before="0" w:beforeAutospacing="0" w:after="0" w:afterAutospacing="0"/>
        <w:ind w:firstLine="720"/>
        <w:jc w:val="both"/>
        <w:rPr>
          <w:sz w:val="28"/>
          <w:szCs w:val="28"/>
        </w:rPr>
      </w:pPr>
      <w:r>
        <w:rPr>
          <w:sz w:val="28"/>
          <w:szCs w:val="28"/>
        </w:rPr>
        <w:t>6</w:t>
      </w:r>
      <w:r w:rsidR="00597904" w:rsidRPr="00597904">
        <w:rPr>
          <w:sz w:val="28"/>
          <w:szCs w:val="28"/>
        </w:rPr>
        <w:t>. Важно потренироваться в чтении доклада. Если есть возможность, то записать свое выступление на виде</w:t>
      </w:r>
      <w:proofErr w:type="gramStart"/>
      <w:r w:rsidR="00597904" w:rsidRPr="00597904">
        <w:rPr>
          <w:sz w:val="28"/>
          <w:szCs w:val="28"/>
        </w:rPr>
        <w:t>о-</w:t>
      </w:r>
      <w:proofErr w:type="gramEnd"/>
      <w:r w:rsidR="00597904" w:rsidRPr="00597904">
        <w:rPr>
          <w:sz w:val="28"/>
          <w:szCs w:val="28"/>
        </w:rPr>
        <w:t xml:space="preserve"> или </w:t>
      </w:r>
      <w:proofErr w:type="spellStart"/>
      <w:r w:rsidR="00597904" w:rsidRPr="00597904">
        <w:rPr>
          <w:sz w:val="28"/>
          <w:szCs w:val="28"/>
        </w:rPr>
        <w:t>аудионоситель</w:t>
      </w:r>
      <w:proofErr w:type="spellEnd"/>
      <w:r w:rsidR="00597904" w:rsidRPr="00597904">
        <w:rPr>
          <w:sz w:val="28"/>
          <w:szCs w:val="28"/>
        </w:rPr>
        <w:t xml:space="preserve">. Просмотр, прослушивание сделанной записи позволят </w:t>
      </w:r>
      <w:proofErr w:type="gramStart"/>
      <w:r w:rsidR="00597904" w:rsidRPr="00597904">
        <w:rPr>
          <w:sz w:val="28"/>
          <w:szCs w:val="28"/>
        </w:rPr>
        <w:t>увидеть и устранить</w:t>
      </w:r>
      <w:proofErr w:type="gramEnd"/>
      <w:r w:rsidR="00597904" w:rsidRPr="00597904">
        <w:rPr>
          <w:sz w:val="28"/>
          <w:szCs w:val="28"/>
        </w:rPr>
        <w:t xml:space="preserve"> недостатки: неправильное произношение слов, несоответствующий темп речи, ошибки в ударении, неинтересные или непонятные места, продолжительность доклада и т.п. </w:t>
      </w:r>
    </w:p>
    <w:p w:rsidR="00597904" w:rsidRDefault="00597904" w:rsidP="00597904">
      <w:pPr>
        <w:pStyle w:val="af5"/>
        <w:spacing w:before="0" w:beforeAutospacing="0" w:after="0" w:afterAutospacing="0"/>
        <w:ind w:firstLine="720"/>
        <w:jc w:val="both"/>
        <w:rPr>
          <w:sz w:val="28"/>
          <w:szCs w:val="28"/>
        </w:rPr>
      </w:pPr>
      <w:r w:rsidRPr="00597904">
        <w:rPr>
          <w:sz w:val="28"/>
          <w:szCs w:val="28"/>
        </w:rPr>
        <w:lastRenderedPageBreak/>
        <w:t>Необходимо отметить, что формат «круглых столов» и конференций предполагает обсуждение актуальных вопросов в диалоге. Выступления на таких мероприятиях не являются участием в соревновании или конкурсе. Поэтому, с одной стороны, не предполагают жёсткой конкуренции участников, с другой стороны, требуют внимательного отношения и участия к каждому докладу. Цель «круглого стола» или конференции считается достигнутой в том случае, если, во-первых, каждый из участников получит возможность высказаться по проблеме, и, во-вторых, сложилось общее понимание или несколько обоснованных подходов к рассматриваемому вопросу.</w:t>
      </w:r>
    </w:p>
    <w:p w:rsidR="00B05F99" w:rsidRDefault="00B05F99">
      <w:pPr>
        <w:ind w:firstLine="709"/>
      </w:pPr>
      <w:r>
        <w:br w:type="page"/>
      </w:r>
    </w:p>
    <w:p w:rsidR="00B05F99" w:rsidRPr="00597904" w:rsidRDefault="00B05F99" w:rsidP="00597904">
      <w:pPr>
        <w:pStyle w:val="af5"/>
        <w:spacing w:before="0" w:beforeAutospacing="0" w:after="0" w:afterAutospacing="0"/>
        <w:ind w:firstLine="720"/>
        <w:jc w:val="both"/>
        <w:rPr>
          <w:sz w:val="28"/>
          <w:szCs w:val="28"/>
        </w:rPr>
      </w:pPr>
    </w:p>
    <w:bookmarkEnd w:id="2"/>
    <w:bookmarkEnd w:id="3"/>
    <w:p w:rsidR="00B05F99" w:rsidRPr="009A2D24" w:rsidRDefault="00B05F99" w:rsidP="00B05F99">
      <w:pPr>
        <w:jc w:val="center"/>
        <w:rPr>
          <w:sz w:val="24"/>
          <w:szCs w:val="24"/>
        </w:rPr>
      </w:pPr>
      <w:r w:rsidRPr="009A2D24">
        <w:rPr>
          <w:sz w:val="24"/>
          <w:szCs w:val="24"/>
        </w:rPr>
        <w:t>Учебное издание</w:t>
      </w:r>
    </w:p>
    <w:p w:rsidR="00B05F99" w:rsidRDefault="00B05F99" w:rsidP="00B05F99">
      <w:pPr>
        <w:jc w:val="center"/>
      </w:pPr>
    </w:p>
    <w:p w:rsidR="00B05F99" w:rsidRDefault="00B05F99" w:rsidP="00B05F99">
      <w:pPr>
        <w:jc w:val="center"/>
      </w:pPr>
    </w:p>
    <w:p w:rsidR="00B05F99" w:rsidRPr="00D5419D" w:rsidRDefault="006804D2" w:rsidP="004E3B21">
      <w:pPr>
        <w:pStyle w:val="31"/>
        <w:ind w:firstLine="709"/>
        <w:jc w:val="center"/>
        <w:rPr>
          <w:bCs/>
        </w:rPr>
      </w:pPr>
      <w:r w:rsidRPr="00D5419D">
        <w:rPr>
          <w:bCs/>
        </w:rPr>
        <w:t xml:space="preserve">Приходько </w:t>
      </w:r>
      <w:r w:rsidR="00B05F99" w:rsidRPr="00D5419D">
        <w:rPr>
          <w:bCs/>
        </w:rPr>
        <w:t xml:space="preserve">Елена Геннадьевна </w:t>
      </w:r>
    </w:p>
    <w:p w:rsidR="00B05F99" w:rsidRDefault="00B05F99" w:rsidP="00B05F99">
      <w:pPr>
        <w:jc w:val="center"/>
        <w:rPr>
          <w:b/>
        </w:rPr>
      </w:pPr>
    </w:p>
    <w:p w:rsidR="00B05F99" w:rsidRDefault="00B05F99" w:rsidP="00B05F99">
      <w:pPr>
        <w:jc w:val="center"/>
        <w:rPr>
          <w:b/>
        </w:rPr>
      </w:pPr>
    </w:p>
    <w:p w:rsidR="00B05F99" w:rsidRPr="004E3B21" w:rsidRDefault="00B05F99" w:rsidP="00B05F99">
      <w:pPr>
        <w:jc w:val="center"/>
        <w:rPr>
          <w:b/>
        </w:rPr>
      </w:pPr>
      <w:r w:rsidRPr="004E3B21">
        <w:rPr>
          <w:b/>
        </w:rPr>
        <w:t>Теория и практика публичной службы</w:t>
      </w:r>
    </w:p>
    <w:p w:rsidR="00B05F99" w:rsidRDefault="00B05F99" w:rsidP="00B05F99">
      <w:pPr>
        <w:jc w:val="center"/>
      </w:pPr>
    </w:p>
    <w:p w:rsidR="00B05F99" w:rsidRDefault="00B05F99" w:rsidP="00B05F99">
      <w:pPr>
        <w:jc w:val="center"/>
      </w:pPr>
    </w:p>
    <w:p w:rsidR="00B05F99" w:rsidRDefault="00B05F99" w:rsidP="00B05F99">
      <w:pPr>
        <w:jc w:val="center"/>
      </w:pPr>
    </w:p>
    <w:p w:rsidR="00B05F99" w:rsidRDefault="00B05F99" w:rsidP="00B05F99">
      <w:pPr>
        <w:jc w:val="center"/>
      </w:pPr>
      <w:r>
        <w:t>Редактор И.О. Фамилия</w:t>
      </w:r>
    </w:p>
    <w:p w:rsidR="00B05F99" w:rsidRDefault="00B05F99" w:rsidP="00B05F99">
      <w:pPr>
        <w:jc w:val="center"/>
      </w:pPr>
      <w:r>
        <w:t>Корректор И.О.Фамилия</w:t>
      </w:r>
    </w:p>
    <w:p w:rsidR="00B05F99" w:rsidRDefault="00B05F99" w:rsidP="00B05F99">
      <w:pPr>
        <w:jc w:val="center"/>
      </w:pPr>
      <w:r>
        <w:t>Компьютерная верстка: И.О.Фамилия</w:t>
      </w:r>
    </w:p>
    <w:p w:rsidR="00B05F99" w:rsidRDefault="00B05F99" w:rsidP="00B05F99">
      <w:pPr>
        <w:jc w:val="center"/>
      </w:pPr>
    </w:p>
    <w:p w:rsidR="00B05F99" w:rsidRDefault="00B05F99" w:rsidP="00B05F99">
      <w:pPr>
        <w:jc w:val="center"/>
      </w:pPr>
      <w:r>
        <w:t>Подписано в печать (дата) 2011 г. Формат 60х84/16. (А5)</w:t>
      </w:r>
    </w:p>
    <w:p w:rsidR="00B05F99" w:rsidRDefault="00B05F99" w:rsidP="00B05F99">
      <w:pPr>
        <w:jc w:val="center"/>
      </w:pPr>
      <w:r>
        <w:t>Бумага офсетная. Печать плоская.</w:t>
      </w:r>
    </w:p>
    <w:p w:rsidR="00B05F99" w:rsidRDefault="00B05F99" w:rsidP="00B05F99">
      <w:pPr>
        <w:jc w:val="center"/>
      </w:pPr>
      <w:proofErr w:type="spellStart"/>
      <w:r>
        <w:t>Усл</w:t>
      </w:r>
      <w:proofErr w:type="spellEnd"/>
      <w:r>
        <w:t xml:space="preserve">. </w:t>
      </w:r>
      <w:proofErr w:type="spellStart"/>
      <w:r>
        <w:t>печ</w:t>
      </w:r>
      <w:proofErr w:type="spellEnd"/>
      <w:r>
        <w:t>. л.</w:t>
      </w:r>
      <w:proofErr w:type="gramStart"/>
      <w:r>
        <w:t xml:space="preserve"> ?</w:t>
      </w:r>
      <w:proofErr w:type="gramEnd"/>
      <w:r>
        <w:t xml:space="preserve">? (количество страниц/16). </w:t>
      </w:r>
      <w:proofErr w:type="spellStart"/>
      <w:r>
        <w:t>Уч.-изд</w:t>
      </w:r>
      <w:proofErr w:type="spellEnd"/>
      <w:r>
        <w:t xml:space="preserve">. </w:t>
      </w:r>
      <w:proofErr w:type="gramStart"/>
      <w:r>
        <w:t>л</w:t>
      </w:r>
      <w:proofErr w:type="gramEnd"/>
      <w:r>
        <w:t>. ? ?.</w:t>
      </w:r>
    </w:p>
    <w:p w:rsidR="00B05F99" w:rsidRDefault="00B05F99" w:rsidP="00B05F99">
      <w:pPr>
        <w:jc w:val="center"/>
      </w:pPr>
      <w:r>
        <w:t>Тираж 100 экз. Заказ</w:t>
      </w:r>
      <w:proofErr w:type="gramStart"/>
      <w:r>
        <w:t xml:space="preserve"> ????. (</w:t>
      </w:r>
      <w:proofErr w:type="gramEnd"/>
      <w:r>
        <w:t>Дает РИО)</w:t>
      </w:r>
    </w:p>
    <w:p w:rsidR="00B05F99" w:rsidRDefault="00B05F99" w:rsidP="00B05F99">
      <w:pPr>
        <w:jc w:val="center"/>
      </w:pPr>
    </w:p>
    <w:p w:rsidR="00B05F99" w:rsidRDefault="00B05F99" w:rsidP="00B05F99">
      <w:pPr>
        <w:jc w:val="center"/>
      </w:pPr>
    </w:p>
    <w:p w:rsidR="00B05F99" w:rsidRDefault="00B05F99" w:rsidP="00B05F99">
      <w:pPr>
        <w:jc w:val="center"/>
      </w:pPr>
    </w:p>
    <w:p w:rsidR="00B05F99" w:rsidRDefault="00B05F99" w:rsidP="00B05F99">
      <w:pPr>
        <w:jc w:val="center"/>
      </w:pPr>
    </w:p>
    <w:p w:rsidR="00B05F99" w:rsidRDefault="00B05F99" w:rsidP="00B05F99">
      <w:pPr>
        <w:jc w:val="center"/>
      </w:pPr>
    </w:p>
    <w:p w:rsidR="00B05F99" w:rsidRDefault="00B05F99" w:rsidP="00B05F99">
      <w:pPr>
        <w:jc w:val="center"/>
      </w:pPr>
    </w:p>
    <w:p w:rsidR="00B05F99" w:rsidRDefault="00B05F99" w:rsidP="00B05F99">
      <w:pPr>
        <w:jc w:val="center"/>
      </w:pPr>
      <w:r>
        <w:t>Редакционно-издательский отдел</w:t>
      </w:r>
    </w:p>
    <w:p w:rsidR="00B05F99" w:rsidRDefault="00B05F99" w:rsidP="00B05F99">
      <w:pPr>
        <w:jc w:val="center"/>
      </w:pPr>
      <w:r>
        <w:t>Библиотечно-издательского комплекса</w:t>
      </w:r>
    </w:p>
    <w:p w:rsidR="00B05F99" w:rsidRDefault="00B05F99" w:rsidP="00B05F99">
      <w:pPr>
        <w:jc w:val="center"/>
      </w:pPr>
      <w:r>
        <w:t>Сибирского федерального университета</w:t>
      </w:r>
    </w:p>
    <w:p w:rsidR="00B05F99" w:rsidRDefault="00B05F99" w:rsidP="00B05F99">
      <w:pPr>
        <w:jc w:val="center"/>
      </w:pPr>
      <w:r>
        <w:t>660041, г.  Красноярск, пр. Свободный, 79</w:t>
      </w:r>
    </w:p>
    <w:p w:rsidR="00B05F99" w:rsidRPr="008C3619" w:rsidRDefault="00B05F99" w:rsidP="00B05F99">
      <w:pPr>
        <w:jc w:val="center"/>
        <w:rPr>
          <w:lang w:val="en-US"/>
        </w:rPr>
      </w:pPr>
      <w:r>
        <w:t xml:space="preserve">Тел/факс (391) 244-82-31. </w:t>
      </w:r>
      <w:r>
        <w:rPr>
          <w:lang w:val="en-US"/>
        </w:rPr>
        <w:t>E</w:t>
      </w:r>
      <w:r w:rsidRPr="008C3619">
        <w:rPr>
          <w:lang w:val="en-US"/>
        </w:rPr>
        <w:t>-</w:t>
      </w:r>
      <w:r>
        <w:rPr>
          <w:lang w:val="en-US"/>
        </w:rPr>
        <w:t>mail</w:t>
      </w:r>
      <w:r w:rsidRPr="008C3619">
        <w:rPr>
          <w:lang w:val="en-US"/>
        </w:rPr>
        <w:t xml:space="preserve"> </w:t>
      </w:r>
      <w:r>
        <w:rPr>
          <w:lang w:val="en-US"/>
        </w:rPr>
        <w:t>rio</w:t>
      </w:r>
      <w:r w:rsidRPr="008C3619">
        <w:rPr>
          <w:lang w:val="en-US"/>
        </w:rPr>
        <w:t>@</w:t>
      </w:r>
      <w:r>
        <w:rPr>
          <w:lang w:val="en-US"/>
        </w:rPr>
        <w:t>sfu</w:t>
      </w:r>
      <w:r w:rsidRPr="008C3619">
        <w:rPr>
          <w:lang w:val="en-US"/>
        </w:rPr>
        <w:t>-</w:t>
      </w:r>
      <w:r>
        <w:rPr>
          <w:lang w:val="en-US"/>
        </w:rPr>
        <w:t>kras</w:t>
      </w:r>
      <w:r w:rsidRPr="008C3619">
        <w:rPr>
          <w:lang w:val="en-US"/>
        </w:rPr>
        <w:t>.</w:t>
      </w:r>
      <w:r>
        <w:rPr>
          <w:lang w:val="en-US"/>
        </w:rPr>
        <w:t>ru</w:t>
      </w:r>
    </w:p>
    <w:p w:rsidR="00B05F99" w:rsidRDefault="00723C44" w:rsidP="00B05F99">
      <w:pPr>
        <w:jc w:val="center"/>
      </w:pPr>
      <w:hyperlink r:id="rId8" w:history="1">
        <w:r w:rsidR="00B05F99" w:rsidRPr="00F11999">
          <w:rPr>
            <w:rStyle w:val="af0"/>
          </w:rPr>
          <w:t>http://rio.sfu-kras.ru</w:t>
        </w:r>
      </w:hyperlink>
    </w:p>
    <w:p w:rsidR="00B05F99" w:rsidRDefault="00B05F99" w:rsidP="00B05F99">
      <w:pPr>
        <w:jc w:val="center"/>
      </w:pPr>
    </w:p>
    <w:p w:rsidR="00B05F99" w:rsidRDefault="00B05F99" w:rsidP="00B05F99">
      <w:pPr>
        <w:jc w:val="center"/>
      </w:pPr>
    </w:p>
    <w:p w:rsidR="00B05F99" w:rsidRDefault="00B05F99" w:rsidP="00B05F99">
      <w:pPr>
        <w:jc w:val="center"/>
      </w:pPr>
    </w:p>
    <w:p w:rsidR="00B05F99" w:rsidRDefault="00B05F99" w:rsidP="00B05F99">
      <w:pPr>
        <w:jc w:val="center"/>
      </w:pPr>
      <w:r>
        <w:t>Отпечатано Полиграфическим центром</w:t>
      </w:r>
    </w:p>
    <w:p w:rsidR="00B05F99" w:rsidRDefault="00B05F99" w:rsidP="00B05F99">
      <w:pPr>
        <w:jc w:val="center"/>
      </w:pPr>
      <w:r>
        <w:t>Библиотечно-издательского комплекса</w:t>
      </w:r>
    </w:p>
    <w:p w:rsidR="00B05F99" w:rsidRDefault="00B05F99" w:rsidP="00B05F99">
      <w:pPr>
        <w:jc w:val="center"/>
      </w:pPr>
      <w:r>
        <w:t>Сибирского федерального университета</w:t>
      </w:r>
    </w:p>
    <w:p w:rsidR="00B05F99" w:rsidRDefault="00B05F99" w:rsidP="00B05F99">
      <w:pPr>
        <w:jc w:val="center"/>
      </w:pPr>
      <w:r>
        <w:t>660041, г.  Красноярск, пр. Свободный, 82а</w:t>
      </w:r>
    </w:p>
    <w:p w:rsidR="00B05F99" w:rsidRPr="00574CA4" w:rsidRDefault="00B05F99" w:rsidP="00B05F99">
      <w:pPr>
        <w:jc w:val="center"/>
      </w:pPr>
    </w:p>
    <w:p w:rsidR="00B05F99" w:rsidRDefault="00B05F99" w:rsidP="00B05F99"/>
    <w:sectPr w:rsidR="00B05F99" w:rsidSect="007E3BC0">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177" w:rsidRDefault="00AD0177" w:rsidP="009315D1">
      <w:r>
        <w:separator/>
      </w:r>
    </w:p>
  </w:endnote>
  <w:endnote w:type="continuationSeparator" w:id="0">
    <w:p w:rsidR="00AD0177" w:rsidRDefault="00AD0177" w:rsidP="009315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28464"/>
      <w:docPartObj>
        <w:docPartGallery w:val="Page Numbers (Bottom of Page)"/>
        <w:docPartUnique/>
      </w:docPartObj>
    </w:sdtPr>
    <w:sdtContent>
      <w:p w:rsidR="007E3BC0" w:rsidRDefault="00723C44">
        <w:pPr>
          <w:pStyle w:val="a9"/>
          <w:jc w:val="center"/>
        </w:pPr>
        <w:fldSimple w:instr=" PAGE   \* MERGEFORMAT ">
          <w:r w:rsidR="006804D2">
            <w:rPr>
              <w:noProof/>
            </w:rPr>
            <w:t>11</w:t>
          </w:r>
        </w:fldSimple>
      </w:p>
    </w:sdtContent>
  </w:sdt>
  <w:p w:rsidR="007E3BC0" w:rsidRDefault="007E3BC0" w:rsidP="007E3BC0">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177" w:rsidRDefault="00AD0177" w:rsidP="009315D1">
      <w:r>
        <w:separator/>
      </w:r>
    </w:p>
  </w:footnote>
  <w:footnote w:type="continuationSeparator" w:id="0">
    <w:p w:rsidR="00AD0177" w:rsidRDefault="00AD0177" w:rsidP="009315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3A11"/>
    <w:multiLevelType w:val="hybridMultilevel"/>
    <w:tmpl w:val="D4543F9C"/>
    <w:lvl w:ilvl="0" w:tplc="E028217A">
      <w:start w:val="1"/>
      <w:numFmt w:val="decimal"/>
      <w:lvlText w:val="%1)"/>
      <w:lvlJc w:val="left"/>
      <w:pPr>
        <w:tabs>
          <w:tab w:val="num" w:pos="1700"/>
        </w:tabs>
        <w:ind w:left="1700" w:hanging="360"/>
      </w:pPr>
      <w:rPr>
        <w:rFonts w:hint="default"/>
      </w:rPr>
    </w:lvl>
    <w:lvl w:ilvl="1" w:tplc="04190019">
      <w:start w:val="1"/>
      <w:numFmt w:val="lowerLetter"/>
      <w:lvlText w:val="%2."/>
      <w:lvlJc w:val="left"/>
      <w:pPr>
        <w:tabs>
          <w:tab w:val="num" w:pos="2420"/>
        </w:tabs>
        <w:ind w:left="2420" w:hanging="360"/>
      </w:pPr>
    </w:lvl>
    <w:lvl w:ilvl="2" w:tplc="0419001B">
      <w:start w:val="1"/>
      <w:numFmt w:val="lowerRoman"/>
      <w:lvlText w:val="%3."/>
      <w:lvlJc w:val="right"/>
      <w:pPr>
        <w:tabs>
          <w:tab w:val="num" w:pos="3140"/>
        </w:tabs>
        <w:ind w:left="3140" w:hanging="180"/>
      </w:pPr>
    </w:lvl>
    <w:lvl w:ilvl="3" w:tplc="0419000F">
      <w:start w:val="1"/>
      <w:numFmt w:val="decimal"/>
      <w:lvlText w:val="%4."/>
      <w:lvlJc w:val="left"/>
      <w:pPr>
        <w:tabs>
          <w:tab w:val="num" w:pos="3860"/>
        </w:tabs>
        <w:ind w:left="3860" w:hanging="360"/>
      </w:pPr>
    </w:lvl>
    <w:lvl w:ilvl="4" w:tplc="04190019">
      <w:start w:val="1"/>
      <w:numFmt w:val="lowerLetter"/>
      <w:lvlText w:val="%5."/>
      <w:lvlJc w:val="left"/>
      <w:pPr>
        <w:tabs>
          <w:tab w:val="num" w:pos="4580"/>
        </w:tabs>
        <w:ind w:left="4580" w:hanging="360"/>
      </w:pPr>
    </w:lvl>
    <w:lvl w:ilvl="5" w:tplc="0419001B">
      <w:start w:val="1"/>
      <w:numFmt w:val="lowerRoman"/>
      <w:lvlText w:val="%6."/>
      <w:lvlJc w:val="right"/>
      <w:pPr>
        <w:tabs>
          <w:tab w:val="num" w:pos="5300"/>
        </w:tabs>
        <w:ind w:left="5300" w:hanging="180"/>
      </w:pPr>
    </w:lvl>
    <w:lvl w:ilvl="6" w:tplc="0419000F">
      <w:start w:val="1"/>
      <w:numFmt w:val="decimal"/>
      <w:lvlText w:val="%7."/>
      <w:lvlJc w:val="left"/>
      <w:pPr>
        <w:tabs>
          <w:tab w:val="num" w:pos="6020"/>
        </w:tabs>
        <w:ind w:left="6020" w:hanging="360"/>
      </w:pPr>
    </w:lvl>
    <w:lvl w:ilvl="7" w:tplc="04190019">
      <w:start w:val="1"/>
      <w:numFmt w:val="lowerLetter"/>
      <w:lvlText w:val="%8."/>
      <w:lvlJc w:val="left"/>
      <w:pPr>
        <w:tabs>
          <w:tab w:val="num" w:pos="6740"/>
        </w:tabs>
        <w:ind w:left="6740" w:hanging="360"/>
      </w:pPr>
    </w:lvl>
    <w:lvl w:ilvl="8" w:tplc="0419001B">
      <w:start w:val="1"/>
      <w:numFmt w:val="lowerRoman"/>
      <w:lvlText w:val="%9."/>
      <w:lvlJc w:val="right"/>
      <w:pPr>
        <w:tabs>
          <w:tab w:val="num" w:pos="7460"/>
        </w:tabs>
        <w:ind w:left="7460" w:hanging="180"/>
      </w:pPr>
    </w:lvl>
  </w:abstractNum>
  <w:abstractNum w:abstractNumId="1">
    <w:nsid w:val="0A6D1CAF"/>
    <w:multiLevelType w:val="multilevel"/>
    <w:tmpl w:val="1C5678DC"/>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0B207DDA"/>
    <w:multiLevelType w:val="singleLevel"/>
    <w:tmpl w:val="D2B2B7E6"/>
    <w:lvl w:ilvl="0">
      <w:start w:val="1"/>
      <w:numFmt w:val="decimal"/>
      <w:lvlText w:val="%1."/>
      <w:lvlJc w:val="left"/>
      <w:pPr>
        <w:tabs>
          <w:tab w:val="num" w:pos="600"/>
        </w:tabs>
        <w:ind w:left="600" w:hanging="600"/>
      </w:pPr>
      <w:rPr>
        <w:rFonts w:hint="default"/>
      </w:rPr>
    </w:lvl>
  </w:abstractNum>
  <w:abstractNum w:abstractNumId="3">
    <w:nsid w:val="0E6973B5"/>
    <w:multiLevelType w:val="singleLevel"/>
    <w:tmpl w:val="4D08C020"/>
    <w:lvl w:ilvl="0">
      <w:start w:val="1"/>
      <w:numFmt w:val="decimal"/>
      <w:lvlText w:val="%1."/>
      <w:lvlJc w:val="left"/>
      <w:pPr>
        <w:tabs>
          <w:tab w:val="num" w:pos="510"/>
        </w:tabs>
        <w:ind w:left="510" w:hanging="510"/>
      </w:pPr>
      <w:rPr>
        <w:rFonts w:hint="default"/>
      </w:rPr>
    </w:lvl>
  </w:abstractNum>
  <w:abstractNum w:abstractNumId="4">
    <w:nsid w:val="1860404A"/>
    <w:multiLevelType w:val="hybridMultilevel"/>
    <w:tmpl w:val="5ECADFC2"/>
    <w:lvl w:ilvl="0" w:tplc="C8B8DA52">
      <w:start w:val="1"/>
      <w:numFmt w:val="decimal"/>
      <w:lvlText w:val="%1."/>
      <w:lvlJc w:val="left"/>
      <w:pPr>
        <w:tabs>
          <w:tab w:val="num" w:pos="480"/>
        </w:tabs>
        <w:ind w:left="480" w:hanging="4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B3501B2"/>
    <w:multiLevelType w:val="hybridMultilevel"/>
    <w:tmpl w:val="7500F486"/>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D656CB0"/>
    <w:multiLevelType w:val="hybridMultilevel"/>
    <w:tmpl w:val="EB00238C"/>
    <w:lvl w:ilvl="0" w:tplc="04190001">
      <w:start w:val="1"/>
      <w:numFmt w:val="bullet"/>
      <w:lvlText w:val=""/>
      <w:lvlJc w:val="left"/>
      <w:pPr>
        <w:tabs>
          <w:tab w:val="num" w:pos="2136"/>
        </w:tabs>
        <w:ind w:left="2136" w:hanging="360"/>
      </w:pPr>
      <w:rPr>
        <w:rFonts w:ascii="Symbol" w:hAnsi="Symbol" w:cs="Symbol" w:hint="default"/>
      </w:rPr>
    </w:lvl>
    <w:lvl w:ilvl="1" w:tplc="04190003">
      <w:start w:val="1"/>
      <w:numFmt w:val="bullet"/>
      <w:lvlText w:val="o"/>
      <w:lvlJc w:val="left"/>
      <w:pPr>
        <w:tabs>
          <w:tab w:val="num" w:pos="2856"/>
        </w:tabs>
        <w:ind w:left="2856" w:hanging="360"/>
      </w:pPr>
      <w:rPr>
        <w:rFonts w:ascii="Courier New" w:hAnsi="Courier New" w:cs="Courier New" w:hint="default"/>
      </w:rPr>
    </w:lvl>
    <w:lvl w:ilvl="2" w:tplc="04190005">
      <w:start w:val="1"/>
      <w:numFmt w:val="bullet"/>
      <w:lvlText w:val=""/>
      <w:lvlJc w:val="left"/>
      <w:pPr>
        <w:tabs>
          <w:tab w:val="num" w:pos="3576"/>
        </w:tabs>
        <w:ind w:left="3576" w:hanging="360"/>
      </w:pPr>
      <w:rPr>
        <w:rFonts w:ascii="Wingdings" w:hAnsi="Wingdings" w:cs="Wingdings" w:hint="default"/>
      </w:rPr>
    </w:lvl>
    <w:lvl w:ilvl="3" w:tplc="04190001">
      <w:start w:val="1"/>
      <w:numFmt w:val="bullet"/>
      <w:lvlText w:val=""/>
      <w:lvlJc w:val="left"/>
      <w:pPr>
        <w:tabs>
          <w:tab w:val="num" w:pos="4296"/>
        </w:tabs>
        <w:ind w:left="4296" w:hanging="360"/>
      </w:pPr>
      <w:rPr>
        <w:rFonts w:ascii="Symbol" w:hAnsi="Symbol" w:cs="Symbol" w:hint="default"/>
      </w:rPr>
    </w:lvl>
    <w:lvl w:ilvl="4" w:tplc="04190003">
      <w:start w:val="1"/>
      <w:numFmt w:val="bullet"/>
      <w:lvlText w:val="o"/>
      <w:lvlJc w:val="left"/>
      <w:pPr>
        <w:tabs>
          <w:tab w:val="num" w:pos="5016"/>
        </w:tabs>
        <w:ind w:left="5016" w:hanging="360"/>
      </w:pPr>
      <w:rPr>
        <w:rFonts w:ascii="Courier New" w:hAnsi="Courier New" w:cs="Courier New" w:hint="default"/>
      </w:rPr>
    </w:lvl>
    <w:lvl w:ilvl="5" w:tplc="04190005">
      <w:start w:val="1"/>
      <w:numFmt w:val="bullet"/>
      <w:lvlText w:val=""/>
      <w:lvlJc w:val="left"/>
      <w:pPr>
        <w:tabs>
          <w:tab w:val="num" w:pos="5736"/>
        </w:tabs>
        <w:ind w:left="5736" w:hanging="360"/>
      </w:pPr>
      <w:rPr>
        <w:rFonts w:ascii="Wingdings" w:hAnsi="Wingdings" w:cs="Wingdings" w:hint="default"/>
      </w:rPr>
    </w:lvl>
    <w:lvl w:ilvl="6" w:tplc="04190001">
      <w:start w:val="1"/>
      <w:numFmt w:val="bullet"/>
      <w:lvlText w:val=""/>
      <w:lvlJc w:val="left"/>
      <w:pPr>
        <w:tabs>
          <w:tab w:val="num" w:pos="6456"/>
        </w:tabs>
        <w:ind w:left="6456" w:hanging="360"/>
      </w:pPr>
      <w:rPr>
        <w:rFonts w:ascii="Symbol" w:hAnsi="Symbol" w:cs="Symbol" w:hint="default"/>
      </w:rPr>
    </w:lvl>
    <w:lvl w:ilvl="7" w:tplc="04190003">
      <w:start w:val="1"/>
      <w:numFmt w:val="bullet"/>
      <w:lvlText w:val="o"/>
      <w:lvlJc w:val="left"/>
      <w:pPr>
        <w:tabs>
          <w:tab w:val="num" w:pos="7176"/>
        </w:tabs>
        <w:ind w:left="7176" w:hanging="360"/>
      </w:pPr>
      <w:rPr>
        <w:rFonts w:ascii="Courier New" w:hAnsi="Courier New" w:cs="Courier New" w:hint="default"/>
      </w:rPr>
    </w:lvl>
    <w:lvl w:ilvl="8" w:tplc="04190005">
      <w:start w:val="1"/>
      <w:numFmt w:val="bullet"/>
      <w:lvlText w:val=""/>
      <w:lvlJc w:val="left"/>
      <w:pPr>
        <w:tabs>
          <w:tab w:val="num" w:pos="7896"/>
        </w:tabs>
        <w:ind w:left="7896" w:hanging="360"/>
      </w:pPr>
      <w:rPr>
        <w:rFonts w:ascii="Wingdings" w:hAnsi="Wingdings" w:cs="Wingdings" w:hint="default"/>
      </w:rPr>
    </w:lvl>
  </w:abstractNum>
  <w:abstractNum w:abstractNumId="7">
    <w:nsid w:val="20F210BE"/>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22890F80"/>
    <w:multiLevelType w:val="multilevel"/>
    <w:tmpl w:val="C9263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BB1161"/>
    <w:multiLevelType w:val="singleLevel"/>
    <w:tmpl w:val="C8B8DA52"/>
    <w:lvl w:ilvl="0">
      <w:start w:val="1"/>
      <w:numFmt w:val="decimal"/>
      <w:lvlText w:val="%1."/>
      <w:lvlJc w:val="left"/>
      <w:pPr>
        <w:tabs>
          <w:tab w:val="num" w:pos="480"/>
        </w:tabs>
        <w:ind w:left="480" w:hanging="480"/>
      </w:pPr>
      <w:rPr>
        <w:rFonts w:hint="default"/>
      </w:rPr>
    </w:lvl>
  </w:abstractNum>
  <w:abstractNum w:abstractNumId="10">
    <w:nsid w:val="23DC6D09"/>
    <w:multiLevelType w:val="hybridMultilevel"/>
    <w:tmpl w:val="7D800BA2"/>
    <w:lvl w:ilvl="0" w:tplc="A65A4C1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25560300"/>
    <w:multiLevelType w:val="hybridMultilevel"/>
    <w:tmpl w:val="87DEC21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6FF517A"/>
    <w:multiLevelType w:val="hybridMultilevel"/>
    <w:tmpl w:val="ECAC2B28"/>
    <w:lvl w:ilvl="0" w:tplc="BD0281CE">
      <w:start w:val="1"/>
      <w:numFmt w:val="decimal"/>
      <w:lvlText w:val="%1."/>
      <w:lvlJc w:val="left"/>
      <w:pPr>
        <w:tabs>
          <w:tab w:val="num" w:pos="720"/>
        </w:tabs>
        <w:ind w:left="72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7227335"/>
    <w:multiLevelType w:val="hybridMultilevel"/>
    <w:tmpl w:val="3822BE7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D820F45"/>
    <w:multiLevelType w:val="hybridMultilevel"/>
    <w:tmpl w:val="C52CCF8C"/>
    <w:lvl w:ilvl="0" w:tplc="C8B8DA52">
      <w:start w:val="1"/>
      <w:numFmt w:val="decimal"/>
      <w:lvlText w:val="%1."/>
      <w:lvlJc w:val="left"/>
      <w:pPr>
        <w:tabs>
          <w:tab w:val="num" w:pos="480"/>
        </w:tabs>
        <w:ind w:left="480" w:hanging="4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EC21714"/>
    <w:multiLevelType w:val="hybridMultilevel"/>
    <w:tmpl w:val="76EEE350"/>
    <w:lvl w:ilvl="0" w:tplc="4D74A93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0863F54"/>
    <w:multiLevelType w:val="hybridMultilevel"/>
    <w:tmpl w:val="57CC9236"/>
    <w:lvl w:ilvl="0" w:tplc="AE1E3C9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33B44DF5"/>
    <w:multiLevelType w:val="hybridMultilevel"/>
    <w:tmpl w:val="B2ECB344"/>
    <w:lvl w:ilvl="0" w:tplc="E028217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5596605"/>
    <w:multiLevelType w:val="hybridMultilevel"/>
    <w:tmpl w:val="23665122"/>
    <w:lvl w:ilvl="0" w:tplc="20ACE878">
      <w:start w:val="1"/>
      <w:numFmt w:val="decimal"/>
      <w:lvlText w:val="%1."/>
      <w:lvlJc w:val="left"/>
      <w:pPr>
        <w:tabs>
          <w:tab w:val="num" w:pos="1714"/>
        </w:tabs>
        <w:ind w:left="1714" w:hanging="1005"/>
      </w:pPr>
      <w:rPr>
        <w:rFonts w:hint="default"/>
      </w:rPr>
    </w:lvl>
    <w:lvl w:ilvl="1" w:tplc="E3E8D55A">
      <w:start w:val="1"/>
      <w:numFmt w:val="bullet"/>
      <w:lvlText w:val="­"/>
      <w:lvlJc w:val="left"/>
      <w:pPr>
        <w:tabs>
          <w:tab w:val="num" w:pos="1440"/>
        </w:tabs>
        <w:ind w:left="1440" w:hanging="360"/>
      </w:pPr>
      <w:rPr>
        <w:rFonts w:ascii="Courier New" w:hAnsi="Courier New" w:cs="Courier New"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6505D78"/>
    <w:multiLevelType w:val="hybridMultilevel"/>
    <w:tmpl w:val="D75C6A60"/>
    <w:lvl w:ilvl="0" w:tplc="C8B8DA52">
      <w:start w:val="1"/>
      <w:numFmt w:val="decimal"/>
      <w:lvlText w:val="%1."/>
      <w:lvlJc w:val="left"/>
      <w:pPr>
        <w:tabs>
          <w:tab w:val="num" w:pos="480"/>
        </w:tabs>
        <w:ind w:left="480" w:hanging="4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74C2823"/>
    <w:multiLevelType w:val="hybridMultilevel"/>
    <w:tmpl w:val="79C4D5BC"/>
    <w:lvl w:ilvl="0" w:tplc="258498EE">
      <w:start w:val="1"/>
      <w:numFmt w:val="upperRoman"/>
      <w:lvlText w:val="%1."/>
      <w:lvlJc w:val="left"/>
      <w:pPr>
        <w:tabs>
          <w:tab w:val="num" w:pos="1260"/>
        </w:tabs>
        <w:ind w:left="1260" w:hanging="360"/>
      </w:pPr>
      <w:rPr>
        <w:rFonts w:ascii="Times New Roman" w:eastAsia="Times New Roman" w:hAnsi="Times New Roman"/>
      </w:rPr>
    </w:lvl>
    <w:lvl w:ilvl="1" w:tplc="4A1EB6B2">
      <w:start w:val="1"/>
      <w:numFmt w:val="decimal"/>
      <w:isLgl/>
      <w:lvlText w:val="%2."/>
      <w:lvlJc w:val="left"/>
      <w:pPr>
        <w:tabs>
          <w:tab w:val="num" w:pos="1080"/>
        </w:tabs>
        <w:ind w:left="1080" w:hanging="720"/>
      </w:pPr>
      <w:rPr>
        <w:rFonts w:ascii="Times New Roman" w:eastAsia="Times New Roman" w:hAnsi="Times New Roman"/>
      </w:rPr>
    </w:lvl>
    <w:lvl w:ilvl="2" w:tplc="3D1A8904">
      <w:numFmt w:val="none"/>
      <w:lvlText w:val=""/>
      <w:lvlJc w:val="left"/>
      <w:pPr>
        <w:tabs>
          <w:tab w:val="num" w:pos="360"/>
        </w:tabs>
      </w:pPr>
    </w:lvl>
    <w:lvl w:ilvl="3" w:tplc="D4AA176A">
      <w:numFmt w:val="none"/>
      <w:lvlText w:val=""/>
      <w:lvlJc w:val="left"/>
      <w:pPr>
        <w:tabs>
          <w:tab w:val="num" w:pos="360"/>
        </w:tabs>
      </w:pPr>
    </w:lvl>
    <w:lvl w:ilvl="4" w:tplc="854E9F7E">
      <w:numFmt w:val="none"/>
      <w:lvlText w:val=""/>
      <w:lvlJc w:val="left"/>
      <w:pPr>
        <w:tabs>
          <w:tab w:val="num" w:pos="360"/>
        </w:tabs>
      </w:pPr>
    </w:lvl>
    <w:lvl w:ilvl="5" w:tplc="28F22E20">
      <w:numFmt w:val="none"/>
      <w:lvlText w:val=""/>
      <w:lvlJc w:val="left"/>
      <w:pPr>
        <w:tabs>
          <w:tab w:val="num" w:pos="360"/>
        </w:tabs>
      </w:pPr>
    </w:lvl>
    <w:lvl w:ilvl="6" w:tplc="E79E46A0">
      <w:numFmt w:val="none"/>
      <w:lvlText w:val=""/>
      <w:lvlJc w:val="left"/>
      <w:pPr>
        <w:tabs>
          <w:tab w:val="num" w:pos="360"/>
        </w:tabs>
      </w:pPr>
    </w:lvl>
    <w:lvl w:ilvl="7" w:tplc="F912CA3A">
      <w:numFmt w:val="none"/>
      <w:lvlText w:val=""/>
      <w:lvlJc w:val="left"/>
      <w:pPr>
        <w:tabs>
          <w:tab w:val="num" w:pos="360"/>
        </w:tabs>
      </w:pPr>
    </w:lvl>
    <w:lvl w:ilvl="8" w:tplc="BFD0217E">
      <w:numFmt w:val="none"/>
      <w:lvlText w:val=""/>
      <w:lvlJc w:val="left"/>
      <w:pPr>
        <w:tabs>
          <w:tab w:val="num" w:pos="360"/>
        </w:tabs>
      </w:pPr>
    </w:lvl>
  </w:abstractNum>
  <w:abstractNum w:abstractNumId="21">
    <w:nsid w:val="3A284E11"/>
    <w:multiLevelType w:val="hybridMultilevel"/>
    <w:tmpl w:val="4368539A"/>
    <w:lvl w:ilvl="0" w:tplc="E3E8D55A">
      <w:start w:val="1"/>
      <w:numFmt w:val="bullet"/>
      <w:lvlText w:val="­"/>
      <w:lvlJc w:val="left"/>
      <w:pPr>
        <w:tabs>
          <w:tab w:val="num" w:pos="1069"/>
        </w:tabs>
        <w:ind w:left="1069" w:hanging="360"/>
      </w:pPr>
      <w:rPr>
        <w:rFonts w:ascii="Courier New" w:hAnsi="Courier New" w:cs="Courier New"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2">
    <w:nsid w:val="3F4F7007"/>
    <w:multiLevelType w:val="hybridMultilevel"/>
    <w:tmpl w:val="2C74EDF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06932A6"/>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46B83A3F"/>
    <w:multiLevelType w:val="hybridMultilevel"/>
    <w:tmpl w:val="9E129ED2"/>
    <w:lvl w:ilvl="0" w:tplc="FFFFFFFF">
      <w:start w:val="1"/>
      <w:numFmt w:val="bullet"/>
      <w:lvlText w:val=""/>
      <w:lvlJc w:val="left"/>
      <w:pPr>
        <w:tabs>
          <w:tab w:val="num" w:pos="1789"/>
        </w:tabs>
        <w:ind w:left="1069" w:firstLine="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25">
    <w:nsid w:val="4C105239"/>
    <w:multiLevelType w:val="hybridMultilevel"/>
    <w:tmpl w:val="8982DD04"/>
    <w:lvl w:ilvl="0" w:tplc="C8B8DA52">
      <w:start w:val="1"/>
      <w:numFmt w:val="decimal"/>
      <w:lvlText w:val="%1."/>
      <w:lvlJc w:val="left"/>
      <w:pPr>
        <w:tabs>
          <w:tab w:val="num" w:pos="480"/>
        </w:tabs>
        <w:ind w:left="480" w:hanging="4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4DD6426D"/>
    <w:multiLevelType w:val="singleLevel"/>
    <w:tmpl w:val="0BC6219A"/>
    <w:lvl w:ilvl="0">
      <w:start w:val="1"/>
      <w:numFmt w:val="decimal"/>
      <w:lvlText w:val="%1."/>
      <w:lvlJc w:val="left"/>
      <w:pPr>
        <w:tabs>
          <w:tab w:val="num" w:pos="390"/>
        </w:tabs>
        <w:ind w:left="390" w:hanging="390"/>
      </w:pPr>
      <w:rPr>
        <w:rFonts w:hint="default"/>
      </w:rPr>
    </w:lvl>
  </w:abstractNum>
  <w:abstractNum w:abstractNumId="27">
    <w:nsid w:val="4E9563A5"/>
    <w:multiLevelType w:val="hybridMultilevel"/>
    <w:tmpl w:val="D4EA9DF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8">
    <w:nsid w:val="516F501C"/>
    <w:multiLevelType w:val="hybridMultilevel"/>
    <w:tmpl w:val="257206E4"/>
    <w:lvl w:ilvl="0" w:tplc="0419000F">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9">
    <w:nsid w:val="53C73AFE"/>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5AA1219C"/>
    <w:multiLevelType w:val="hybridMultilevel"/>
    <w:tmpl w:val="0928A4BC"/>
    <w:lvl w:ilvl="0" w:tplc="C766355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5CC3786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2">
    <w:nsid w:val="63573A6B"/>
    <w:multiLevelType w:val="hybridMultilevel"/>
    <w:tmpl w:val="D8B40D34"/>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63F16C37"/>
    <w:multiLevelType w:val="singleLevel"/>
    <w:tmpl w:val="A94C5394"/>
    <w:lvl w:ilvl="0">
      <w:start w:val="1"/>
      <w:numFmt w:val="bullet"/>
      <w:lvlText w:val="-"/>
      <w:lvlJc w:val="left"/>
      <w:pPr>
        <w:tabs>
          <w:tab w:val="num" w:pos="360"/>
        </w:tabs>
        <w:ind w:left="360" w:hanging="360"/>
      </w:pPr>
      <w:rPr>
        <w:rFonts w:hint="default"/>
      </w:rPr>
    </w:lvl>
  </w:abstractNum>
  <w:abstractNum w:abstractNumId="34">
    <w:nsid w:val="649A2ACE"/>
    <w:multiLevelType w:val="hybridMultilevel"/>
    <w:tmpl w:val="DBFAAE42"/>
    <w:lvl w:ilvl="0" w:tplc="FFFFFFFF">
      <w:start w:val="1"/>
      <w:numFmt w:val="bullet"/>
      <w:lvlText w:val=""/>
      <w:lvlJc w:val="left"/>
      <w:pPr>
        <w:tabs>
          <w:tab w:val="num" w:pos="2199"/>
        </w:tabs>
        <w:ind w:left="1479" w:firstLine="360"/>
      </w:pPr>
      <w:rPr>
        <w:rFonts w:ascii="Symbol" w:hAnsi="Symbol" w:cs="Symbol" w:hint="default"/>
      </w:rPr>
    </w:lvl>
    <w:lvl w:ilvl="1" w:tplc="FFFFFFFF">
      <w:start w:val="1"/>
      <w:numFmt w:val="bullet"/>
      <w:lvlText w:val="o"/>
      <w:lvlJc w:val="left"/>
      <w:pPr>
        <w:tabs>
          <w:tab w:val="num" w:pos="2210"/>
        </w:tabs>
        <w:ind w:left="2210" w:hanging="360"/>
      </w:pPr>
      <w:rPr>
        <w:rFonts w:ascii="Courier New" w:hAnsi="Courier New" w:cs="Courier New" w:hint="default"/>
      </w:rPr>
    </w:lvl>
    <w:lvl w:ilvl="2" w:tplc="FFFFFFFF">
      <w:start w:val="1"/>
      <w:numFmt w:val="bullet"/>
      <w:lvlText w:val=""/>
      <w:lvlJc w:val="left"/>
      <w:pPr>
        <w:tabs>
          <w:tab w:val="num" w:pos="2930"/>
        </w:tabs>
        <w:ind w:left="2930" w:hanging="360"/>
      </w:pPr>
      <w:rPr>
        <w:rFonts w:ascii="Wingdings" w:hAnsi="Wingdings" w:cs="Wingdings" w:hint="default"/>
      </w:rPr>
    </w:lvl>
    <w:lvl w:ilvl="3" w:tplc="FFFFFFFF">
      <w:start w:val="1"/>
      <w:numFmt w:val="bullet"/>
      <w:lvlText w:val=""/>
      <w:lvlJc w:val="left"/>
      <w:pPr>
        <w:tabs>
          <w:tab w:val="num" w:pos="3650"/>
        </w:tabs>
        <w:ind w:left="3650" w:hanging="360"/>
      </w:pPr>
      <w:rPr>
        <w:rFonts w:ascii="Symbol" w:hAnsi="Symbol" w:cs="Symbol" w:hint="default"/>
      </w:rPr>
    </w:lvl>
    <w:lvl w:ilvl="4" w:tplc="FFFFFFFF">
      <w:start w:val="1"/>
      <w:numFmt w:val="bullet"/>
      <w:lvlText w:val="o"/>
      <w:lvlJc w:val="left"/>
      <w:pPr>
        <w:tabs>
          <w:tab w:val="num" w:pos="4370"/>
        </w:tabs>
        <w:ind w:left="4370" w:hanging="360"/>
      </w:pPr>
      <w:rPr>
        <w:rFonts w:ascii="Courier New" w:hAnsi="Courier New" w:cs="Courier New" w:hint="default"/>
      </w:rPr>
    </w:lvl>
    <w:lvl w:ilvl="5" w:tplc="FFFFFFFF">
      <w:start w:val="1"/>
      <w:numFmt w:val="bullet"/>
      <w:lvlText w:val=""/>
      <w:lvlJc w:val="left"/>
      <w:pPr>
        <w:tabs>
          <w:tab w:val="num" w:pos="5090"/>
        </w:tabs>
        <w:ind w:left="5090" w:hanging="360"/>
      </w:pPr>
      <w:rPr>
        <w:rFonts w:ascii="Wingdings" w:hAnsi="Wingdings" w:cs="Wingdings" w:hint="default"/>
      </w:rPr>
    </w:lvl>
    <w:lvl w:ilvl="6" w:tplc="FFFFFFFF">
      <w:start w:val="1"/>
      <w:numFmt w:val="bullet"/>
      <w:lvlText w:val=""/>
      <w:lvlJc w:val="left"/>
      <w:pPr>
        <w:tabs>
          <w:tab w:val="num" w:pos="5810"/>
        </w:tabs>
        <w:ind w:left="5810" w:hanging="360"/>
      </w:pPr>
      <w:rPr>
        <w:rFonts w:ascii="Symbol" w:hAnsi="Symbol" w:cs="Symbol" w:hint="default"/>
      </w:rPr>
    </w:lvl>
    <w:lvl w:ilvl="7" w:tplc="FFFFFFFF">
      <w:start w:val="1"/>
      <w:numFmt w:val="bullet"/>
      <w:lvlText w:val="o"/>
      <w:lvlJc w:val="left"/>
      <w:pPr>
        <w:tabs>
          <w:tab w:val="num" w:pos="6530"/>
        </w:tabs>
        <w:ind w:left="6530" w:hanging="360"/>
      </w:pPr>
      <w:rPr>
        <w:rFonts w:ascii="Courier New" w:hAnsi="Courier New" w:cs="Courier New" w:hint="default"/>
      </w:rPr>
    </w:lvl>
    <w:lvl w:ilvl="8" w:tplc="FFFFFFFF">
      <w:start w:val="1"/>
      <w:numFmt w:val="bullet"/>
      <w:lvlText w:val=""/>
      <w:lvlJc w:val="left"/>
      <w:pPr>
        <w:tabs>
          <w:tab w:val="num" w:pos="7250"/>
        </w:tabs>
        <w:ind w:left="7250" w:hanging="360"/>
      </w:pPr>
      <w:rPr>
        <w:rFonts w:ascii="Wingdings" w:hAnsi="Wingdings" w:cs="Wingdings" w:hint="default"/>
      </w:rPr>
    </w:lvl>
  </w:abstractNum>
  <w:abstractNum w:abstractNumId="35">
    <w:nsid w:val="65BC2EE2"/>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667559F6"/>
    <w:multiLevelType w:val="hybridMultilevel"/>
    <w:tmpl w:val="F9DAE86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3ED207D"/>
    <w:multiLevelType w:val="hybridMultilevel"/>
    <w:tmpl w:val="B47442EA"/>
    <w:lvl w:ilvl="0" w:tplc="C8B8DA52">
      <w:start w:val="1"/>
      <w:numFmt w:val="decimal"/>
      <w:lvlText w:val="%1."/>
      <w:lvlJc w:val="left"/>
      <w:pPr>
        <w:tabs>
          <w:tab w:val="num" w:pos="480"/>
        </w:tabs>
        <w:ind w:left="480" w:hanging="4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C3E21B4"/>
    <w:multiLevelType w:val="hybridMultilevel"/>
    <w:tmpl w:val="FFD2EA68"/>
    <w:lvl w:ilvl="0" w:tplc="C8B8DA52">
      <w:start w:val="1"/>
      <w:numFmt w:val="decimal"/>
      <w:lvlText w:val="%1."/>
      <w:lvlJc w:val="left"/>
      <w:pPr>
        <w:tabs>
          <w:tab w:val="num" w:pos="480"/>
        </w:tabs>
        <w:ind w:left="480" w:hanging="4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E531AE4"/>
    <w:multiLevelType w:val="singleLevel"/>
    <w:tmpl w:val="9236C282"/>
    <w:lvl w:ilvl="0">
      <w:start w:val="1"/>
      <w:numFmt w:val="decimal"/>
      <w:lvlText w:val="%1."/>
      <w:lvlJc w:val="left"/>
      <w:pPr>
        <w:tabs>
          <w:tab w:val="num" w:pos="360"/>
        </w:tabs>
        <w:ind w:left="360" w:hanging="360"/>
      </w:pPr>
      <w:rPr>
        <w:rFonts w:hint="default"/>
      </w:rPr>
    </w:lvl>
  </w:abstractNum>
  <w:num w:numId="1">
    <w:abstractNumId w:val="28"/>
  </w:num>
  <w:num w:numId="2">
    <w:abstractNumId w:val="7"/>
  </w:num>
  <w:num w:numId="3">
    <w:abstractNumId w:val="35"/>
  </w:num>
  <w:num w:numId="4">
    <w:abstractNumId w:val="23"/>
  </w:num>
  <w:num w:numId="5">
    <w:abstractNumId w:val="26"/>
  </w:num>
  <w:num w:numId="6">
    <w:abstractNumId w:val="3"/>
  </w:num>
  <w:num w:numId="7">
    <w:abstractNumId w:val="9"/>
  </w:num>
  <w:num w:numId="8">
    <w:abstractNumId w:val="2"/>
  </w:num>
  <w:num w:numId="9">
    <w:abstractNumId w:val="29"/>
  </w:num>
  <w:num w:numId="10">
    <w:abstractNumId w:val="31"/>
  </w:num>
  <w:num w:numId="11">
    <w:abstractNumId w:val="34"/>
  </w:num>
  <w:num w:numId="12">
    <w:abstractNumId w:val="24"/>
  </w:num>
  <w:num w:numId="13">
    <w:abstractNumId w:val="32"/>
  </w:num>
  <w:num w:numId="14">
    <w:abstractNumId w:val="21"/>
  </w:num>
  <w:num w:numId="15">
    <w:abstractNumId w:val="18"/>
  </w:num>
  <w:num w:numId="1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3"/>
  </w:num>
  <w:num w:numId="22">
    <w:abstractNumId w:val="39"/>
  </w:num>
  <w:num w:numId="23">
    <w:abstractNumId w:val="33"/>
  </w:num>
  <w:num w:numId="24">
    <w:abstractNumId w:val="0"/>
  </w:num>
  <w:num w:numId="25">
    <w:abstractNumId w:val="20"/>
  </w:num>
  <w:num w:numId="26">
    <w:abstractNumId w:val="6"/>
  </w:num>
  <w:num w:numId="27">
    <w:abstractNumId w:val="1"/>
  </w:num>
  <w:num w:numId="28">
    <w:abstractNumId w:val="11"/>
  </w:num>
  <w:num w:numId="29">
    <w:abstractNumId w:val="12"/>
  </w:num>
  <w:num w:numId="30">
    <w:abstractNumId w:val="14"/>
  </w:num>
  <w:num w:numId="31">
    <w:abstractNumId w:val="27"/>
  </w:num>
  <w:num w:numId="32">
    <w:abstractNumId w:val="19"/>
  </w:num>
  <w:num w:numId="33">
    <w:abstractNumId w:val="37"/>
  </w:num>
  <w:num w:numId="34">
    <w:abstractNumId w:val="4"/>
  </w:num>
  <w:num w:numId="35">
    <w:abstractNumId w:val="25"/>
  </w:num>
  <w:num w:numId="36">
    <w:abstractNumId w:val="38"/>
  </w:num>
  <w:num w:numId="37">
    <w:abstractNumId w:val="10"/>
  </w:num>
  <w:num w:numId="38">
    <w:abstractNumId w:val="16"/>
  </w:num>
  <w:num w:numId="39">
    <w:abstractNumId w:val="8"/>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315D1"/>
    <w:rsid w:val="00000136"/>
    <w:rsid w:val="000003DC"/>
    <w:rsid w:val="000006EF"/>
    <w:rsid w:val="000010ED"/>
    <w:rsid w:val="0000165C"/>
    <w:rsid w:val="00003099"/>
    <w:rsid w:val="00003473"/>
    <w:rsid w:val="00004C8E"/>
    <w:rsid w:val="00004CDF"/>
    <w:rsid w:val="0000565A"/>
    <w:rsid w:val="000065D7"/>
    <w:rsid w:val="000071D0"/>
    <w:rsid w:val="00007950"/>
    <w:rsid w:val="00011C63"/>
    <w:rsid w:val="000121BA"/>
    <w:rsid w:val="00013B18"/>
    <w:rsid w:val="00017AD0"/>
    <w:rsid w:val="00020B0C"/>
    <w:rsid w:val="00020BAE"/>
    <w:rsid w:val="00021935"/>
    <w:rsid w:val="0002312F"/>
    <w:rsid w:val="00023503"/>
    <w:rsid w:val="00023F15"/>
    <w:rsid w:val="00024B5D"/>
    <w:rsid w:val="0002549D"/>
    <w:rsid w:val="00026497"/>
    <w:rsid w:val="0002684C"/>
    <w:rsid w:val="0002716B"/>
    <w:rsid w:val="000279E6"/>
    <w:rsid w:val="00033D67"/>
    <w:rsid w:val="00035177"/>
    <w:rsid w:val="00036392"/>
    <w:rsid w:val="0003719C"/>
    <w:rsid w:val="000373BC"/>
    <w:rsid w:val="00037E79"/>
    <w:rsid w:val="00040C46"/>
    <w:rsid w:val="0004153F"/>
    <w:rsid w:val="00041829"/>
    <w:rsid w:val="00042678"/>
    <w:rsid w:val="000433B9"/>
    <w:rsid w:val="000447FE"/>
    <w:rsid w:val="00045263"/>
    <w:rsid w:val="00046210"/>
    <w:rsid w:val="00046335"/>
    <w:rsid w:val="00046386"/>
    <w:rsid w:val="0004725F"/>
    <w:rsid w:val="00050544"/>
    <w:rsid w:val="00051D62"/>
    <w:rsid w:val="0005243E"/>
    <w:rsid w:val="00053B7C"/>
    <w:rsid w:val="00055504"/>
    <w:rsid w:val="000572C7"/>
    <w:rsid w:val="00060C0D"/>
    <w:rsid w:val="000610BD"/>
    <w:rsid w:val="00063173"/>
    <w:rsid w:val="000635F2"/>
    <w:rsid w:val="00066E5D"/>
    <w:rsid w:val="000675B6"/>
    <w:rsid w:val="0006789E"/>
    <w:rsid w:val="00071AB5"/>
    <w:rsid w:val="0007302F"/>
    <w:rsid w:val="00075C8A"/>
    <w:rsid w:val="00075E1B"/>
    <w:rsid w:val="00075F92"/>
    <w:rsid w:val="0007653D"/>
    <w:rsid w:val="00076707"/>
    <w:rsid w:val="000812EE"/>
    <w:rsid w:val="00081A3F"/>
    <w:rsid w:val="0008271F"/>
    <w:rsid w:val="00082FE7"/>
    <w:rsid w:val="0008378E"/>
    <w:rsid w:val="0008474C"/>
    <w:rsid w:val="000847D2"/>
    <w:rsid w:val="00085F8A"/>
    <w:rsid w:val="00086AD0"/>
    <w:rsid w:val="000908AE"/>
    <w:rsid w:val="00092131"/>
    <w:rsid w:val="00092EAE"/>
    <w:rsid w:val="00093A26"/>
    <w:rsid w:val="00093DB0"/>
    <w:rsid w:val="0009494E"/>
    <w:rsid w:val="00095987"/>
    <w:rsid w:val="00095E12"/>
    <w:rsid w:val="000A12C0"/>
    <w:rsid w:val="000A1677"/>
    <w:rsid w:val="000A37C6"/>
    <w:rsid w:val="000A3F65"/>
    <w:rsid w:val="000A4264"/>
    <w:rsid w:val="000A466F"/>
    <w:rsid w:val="000A49B1"/>
    <w:rsid w:val="000A7E8F"/>
    <w:rsid w:val="000B11FE"/>
    <w:rsid w:val="000B3F5E"/>
    <w:rsid w:val="000B4B41"/>
    <w:rsid w:val="000B570A"/>
    <w:rsid w:val="000B6738"/>
    <w:rsid w:val="000C0A73"/>
    <w:rsid w:val="000C1D6F"/>
    <w:rsid w:val="000C1F6D"/>
    <w:rsid w:val="000C2A91"/>
    <w:rsid w:val="000C2CE9"/>
    <w:rsid w:val="000C3646"/>
    <w:rsid w:val="000C5633"/>
    <w:rsid w:val="000C56D1"/>
    <w:rsid w:val="000C57B5"/>
    <w:rsid w:val="000C6640"/>
    <w:rsid w:val="000C720B"/>
    <w:rsid w:val="000C79E2"/>
    <w:rsid w:val="000D1664"/>
    <w:rsid w:val="000D1775"/>
    <w:rsid w:val="000D18C2"/>
    <w:rsid w:val="000D2542"/>
    <w:rsid w:val="000D2949"/>
    <w:rsid w:val="000D2DAA"/>
    <w:rsid w:val="000D2EDF"/>
    <w:rsid w:val="000D4297"/>
    <w:rsid w:val="000D4524"/>
    <w:rsid w:val="000D4632"/>
    <w:rsid w:val="000D54FB"/>
    <w:rsid w:val="000D7CDE"/>
    <w:rsid w:val="000E0D47"/>
    <w:rsid w:val="000E0F82"/>
    <w:rsid w:val="000E1A4A"/>
    <w:rsid w:val="000E4F03"/>
    <w:rsid w:val="000E75C0"/>
    <w:rsid w:val="000E7AEE"/>
    <w:rsid w:val="000E7CB2"/>
    <w:rsid w:val="000E7EC0"/>
    <w:rsid w:val="000F1A71"/>
    <w:rsid w:val="000F2808"/>
    <w:rsid w:val="000F3FD3"/>
    <w:rsid w:val="000F428A"/>
    <w:rsid w:val="000F56ED"/>
    <w:rsid w:val="000F5E8A"/>
    <w:rsid w:val="000F7140"/>
    <w:rsid w:val="00100628"/>
    <w:rsid w:val="00104A25"/>
    <w:rsid w:val="00106652"/>
    <w:rsid w:val="001066DD"/>
    <w:rsid w:val="00112764"/>
    <w:rsid w:val="00113741"/>
    <w:rsid w:val="00113776"/>
    <w:rsid w:val="00113C2F"/>
    <w:rsid w:val="001142E4"/>
    <w:rsid w:val="001144D0"/>
    <w:rsid w:val="00115D0D"/>
    <w:rsid w:val="00116AFC"/>
    <w:rsid w:val="00116B78"/>
    <w:rsid w:val="00116D2B"/>
    <w:rsid w:val="001172AF"/>
    <w:rsid w:val="001174A4"/>
    <w:rsid w:val="00121D1F"/>
    <w:rsid w:val="00122ADA"/>
    <w:rsid w:val="00125A31"/>
    <w:rsid w:val="00126F4E"/>
    <w:rsid w:val="00127E2C"/>
    <w:rsid w:val="00130DC7"/>
    <w:rsid w:val="00132100"/>
    <w:rsid w:val="00134612"/>
    <w:rsid w:val="001401EC"/>
    <w:rsid w:val="0014100D"/>
    <w:rsid w:val="00142EB9"/>
    <w:rsid w:val="00145009"/>
    <w:rsid w:val="00145B50"/>
    <w:rsid w:val="001470AD"/>
    <w:rsid w:val="0015359F"/>
    <w:rsid w:val="00154004"/>
    <w:rsid w:val="00155266"/>
    <w:rsid w:val="00155D38"/>
    <w:rsid w:val="00156C6A"/>
    <w:rsid w:val="00157B75"/>
    <w:rsid w:val="001610C9"/>
    <w:rsid w:val="0016304A"/>
    <w:rsid w:val="001640EA"/>
    <w:rsid w:val="00165CB3"/>
    <w:rsid w:val="00170436"/>
    <w:rsid w:val="0017076E"/>
    <w:rsid w:val="001712E7"/>
    <w:rsid w:val="001731F4"/>
    <w:rsid w:val="001759F2"/>
    <w:rsid w:val="00175D4B"/>
    <w:rsid w:val="001764D5"/>
    <w:rsid w:val="001808E7"/>
    <w:rsid w:val="00181144"/>
    <w:rsid w:val="00181576"/>
    <w:rsid w:val="001824A8"/>
    <w:rsid w:val="00183098"/>
    <w:rsid w:val="001841F4"/>
    <w:rsid w:val="001858AF"/>
    <w:rsid w:val="00185EF4"/>
    <w:rsid w:val="001873A8"/>
    <w:rsid w:val="00187CC4"/>
    <w:rsid w:val="00187FA4"/>
    <w:rsid w:val="00190449"/>
    <w:rsid w:val="00190ECF"/>
    <w:rsid w:val="00191F2B"/>
    <w:rsid w:val="00192A6B"/>
    <w:rsid w:val="00193240"/>
    <w:rsid w:val="00193794"/>
    <w:rsid w:val="00193DC9"/>
    <w:rsid w:val="00194427"/>
    <w:rsid w:val="0019535F"/>
    <w:rsid w:val="00195523"/>
    <w:rsid w:val="00195C29"/>
    <w:rsid w:val="00196DC2"/>
    <w:rsid w:val="0019709D"/>
    <w:rsid w:val="00197F44"/>
    <w:rsid w:val="00197FD2"/>
    <w:rsid w:val="001A074E"/>
    <w:rsid w:val="001A120A"/>
    <w:rsid w:val="001A2796"/>
    <w:rsid w:val="001A4A2A"/>
    <w:rsid w:val="001A5F97"/>
    <w:rsid w:val="001A6061"/>
    <w:rsid w:val="001A71B2"/>
    <w:rsid w:val="001A75CD"/>
    <w:rsid w:val="001A76AF"/>
    <w:rsid w:val="001A7865"/>
    <w:rsid w:val="001B048B"/>
    <w:rsid w:val="001B166F"/>
    <w:rsid w:val="001B2A4C"/>
    <w:rsid w:val="001B37ED"/>
    <w:rsid w:val="001B4BF2"/>
    <w:rsid w:val="001B5472"/>
    <w:rsid w:val="001B7368"/>
    <w:rsid w:val="001C19C1"/>
    <w:rsid w:val="001C1E0B"/>
    <w:rsid w:val="001C48E0"/>
    <w:rsid w:val="001C4C41"/>
    <w:rsid w:val="001C514C"/>
    <w:rsid w:val="001C7F6D"/>
    <w:rsid w:val="001D1782"/>
    <w:rsid w:val="001D2667"/>
    <w:rsid w:val="001D2EF8"/>
    <w:rsid w:val="001D467E"/>
    <w:rsid w:val="001D5D63"/>
    <w:rsid w:val="001E0C41"/>
    <w:rsid w:val="001E1710"/>
    <w:rsid w:val="001E1972"/>
    <w:rsid w:val="001E2E1D"/>
    <w:rsid w:val="001E3284"/>
    <w:rsid w:val="001E4DED"/>
    <w:rsid w:val="001E555E"/>
    <w:rsid w:val="001E5C41"/>
    <w:rsid w:val="001E7275"/>
    <w:rsid w:val="001F0113"/>
    <w:rsid w:val="001F0C48"/>
    <w:rsid w:val="001F178B"/>
    <w:rsid w:val="001F18C1"/>
    <w:rsid w:val="001F37CD"/>
    <w:rsid w:val="001F3E7F"/>
    <w:rsid w:val="001F54BC"/>
    <w:rsid w:val="001F6314"/>
    <w:rsid w:val="001F64F2"/>
    <w:rsid w:val="002001C9"/>
    <w:rsid w:val="00200E52"/>
    <w:rsid w:val="002021F2"/>
    <w:rsid w:val="00202A10"/>
    <w:rsid w:val="002033CC"/>
    <w:rsid w:val="0020412A"/>
    <w:rsid w:val="00204438"/>
    <w:rsid w:val="00204A9C"/>
    <w:rsid w:val="00206402"/>
    <w:rsid w:val="002069C7"/>
    <w:rsid w:val="00206BF8"/>
    <w:rsid w:val="0020751D"/>
    <w:rsid w:val="00207F88"/>
    <w:rsid w:val="0021059C"/>
    <w:rsid w:val="002106FC"/>
    <w:rsid w:val="00210B67"/>
    <w:rsid w:val="00211172"/>
    <w:rsid w:val="002140FB"/>
    <w:rsid w:val="0021461E"/>
    <w:rsid w:val="00216510"/>
    <w:rsid w:val="00216E9C"/>
    <w:rsid w:val="00220C56"/>
    <w:rsid w:val="00220F90"/>
    <w:rsid w:val="002211E1"/>
    <w:rsid w:val="0022121C"/>
    <w:rsid w:val="00221A8A"/>
    <w:rsid w:val="00222346"/>
    <w:rsid w:val="00222A89"/>
    <w:rsid w:val="0022317F"/>
    <w:rsid w:val="00223A40"/>
    <w:rsid w:val="0022547C"/>
    <w:rsid w:val="00225F0E"/>
    <w:rsid w:val="002266CC"/>
    <w:rsid w:val="00226D3F"/>
    <w:rsid w:val="002270AA"/>
    <w:rsid w:val="00230AE5"/>
    <w:rsid w:val="00232A30"/>
    <w:rsid w:val="0023309E"/>
    <w:rsid w:val="002341C7"/>
    <w:rsid w:val="00234723"/>
    <w:rsid w:val="0023487E"/>
    <w:rsid w:val="00236D3C"/>
    <w:rsid w:val="0023705A"/>
    <w:rsid w:val="002409C4"/>
    <w:rsid w:val="002418A8"/>
    <w:rsid w:val="0024244E"/>
    <w:rsid w:val="0024373F"/>
    <w:rsid w:val="00243CC7"/>
    <w:rsid w:val="0024567A"/>
    <w:rsid w:val="00250570"/>
    <w:rsid w:val="00250C6B"/>
    <w:rsid w:val="00251600"/>
    <w:rsid w:val="00251903"/>
    <w:rsid w:val="00252912"/>
    <w:rsid w:val="0025351C"/>
    <w:rsid w:val="002541BC"/>
    <w:rsid w:val="00254A51"/>
    <w:rsid w:val="00254BAB"/>
    <w:rsid w:val="0025711A"/>
    <w:rsid w:val="00257FC1"/>
    <w:rsid w:val="00260857"/>
    <w:rsid w:val="00260C7F"/>
    <w:rsid w:val="00264452"/>
    <w:rsid w:val="00264C94"/>
    <w:rsid w:val="00266780"/>
    <w:rsid w:val="00272FEA"/>
    <w:rsid w:val="00274011"/>
    <w:rsid w:val="00274AD1"/>
    <w:rsid w:val="00276C09"/>
    <w:rsid w:val="00277AAF"/>
    <w:rsid w:val="00277E28"/>
    <w:rsid w:val="00281A86"/>
    <w:rsid w:val="00281FE9"/>
    <w:rsid w:val="00282B29"/>
    <w:rsid w:val="00285B0C"/>
    <w:rsid w:val="002861F4"/>
    <w:rsid w:val="002874C9"/>
    <w:rsid w:val="00290062"/>
    <w:rsid w:val="002907C7"/>
    <w:rsid w:val="002913E3"/>
    <w:rsid w:val="00291809"/>
    <w:rsid w:val="00291AB6"/>
    <w:rsid w:val="002940C0"/>
    <w:rsid w:val="00294683"/>
    <w:rsid w:val="00295505"/>
    <w:rsid w:val="00295CA5"/>
    <w:rsid w:val="00296DE9"/>
    <w:rsid w:val="002A3BA0"/>
    <w:rsid w:val="002A65EC"/>
    <w:rsid w:val="002A6916"/>
    <w:rsid w:val="002A71EE"/>
    <w:rsid w:val="002A75BE"/>
    <w:rsid w:val="002A7734"/>
    <w:rsid w:val="002A7E18"/>
    <w:rsid w:val="002B1373"/>
    <w:rsid w:val="002B25D7"/>
    <w:rsid w:val="002B36C3"/>
    <w:rsid w:val="002B5DD6"/>
    <w:rsid w:val="002B7D7C"/>
    <w:rsid w:val="002C08A4"/>
    <w:rsid w:val="002C10AC"/>
    <w:rsid w:val="002C126A"/>
    <w:rsid w:val="002C159B"/>
    <w:rsid w:val="002C250B"/>
    <w:rsid w:val="002C41EF"/>
    <w:rsid w:val="002C513A"/>
    <w:rsid w:val="002C6759"/>
    <w:rsid w:val="002C75CD"/>
    <w:rsid w:val="002C76C0"/>
    <w:rsid w:val="002D0810"/>
    <w:rsid w:val="002D2171"/>
    <w:rsid w:val="002D2AD6"/>
    <w:rsid w:val="002D2B55"/>
    <w:rsid w:val="002D3752"/>
    <w:rsid w:val="002D4255"/>
    <w:rsid w:val="002D4C94"/>
    <w:rsid w:val="002D4ED7"/>
    <w:rsid w:val="002D58E3"/>
    <w:rsid w:val="002D79BF"/>
    <w:rsid w:val="002E056C"/>
    <w:rsid w:val="002E1463"/>
    <w:rsid w:val="002E222D"/>
    <w:rsid w:val="002E3352"/>
    <w:rsid w:val="002E482A"/>
    <w:rsid w:val="002E5181"/>
    <w:rsid w:val="002E6930"/>
    <w:rsid w:val="002E6E54"/>
    <w:rsid w:val="002E77B3"/>
    <w:rsid w:val="002F0D01"/>
    <w:rsid w:val="002F1506"/>
    <w:rsid w:val="002F285C"/>
    <w:rsid w:val="002F29B2"/>
    <w:rsid w:val="002F312E"/>
    <w:rsid w:val="002F348A"/>
    <w:rsid w:val="002F373C"/>
    <w:rsid w:val="002F47D8"/>
    <w:rsid w:val="002F4819"/>
    <w:rsid w:val="002F4BBD"/>
    <w:rsid w:val="0030078E"/>
    <w:rsid w:val="00304A7F"/>
    <w:rsid w:val="00305614"/>
    <w:rsid w:val="00305D46"/>
    <w:rsid w:val="003118BE"/>
    <w:rsid w:val="00312C12"/>
    <w:rsid w:val="00315A95"/>
    <w:rsid w:val="00317394"/>
    <w:rsid w:val="0032156A"/>
    <w:rsid w:val="0032205E"/>
    <w:rsid w:val="00322107"/>
    <w:rsid w:val="00322242"/>
    <w:rsid w:val="0032238D"/>
    <w:rsid w:val="003239A8"/>
    <w:rsid w:val="00323B29"/>
    <w:rsid w:val="00325207"/>
    <w:rsid w:val="00326643"/>
    <w:rsid w:val="003269C6"/>
    <w:rsid w:val="00326E86"/>
    <w:rsid w:val="003273CB"/>
    <w:rsid w:val="0033274F"/>
    <w:rsid w:val="00332B38"/>
    <w:rsid w:val="003337F4"/>
    <w:rsid w:val="00336396"/>
    <w:rsid w:val="00337B5F"/>
    <w:rsid w:val="00340545"/>
    <w:rsid w:val="00342497"/>
    <w:rsid w:val="00342D02"/>
    <w:rsid w:val="00344359"/>
    <w:rsid w:val="00344BA7"/>
    <w:rsid w:val="00344BBA"/>
    <w:rsid w:val="00344EC8"/>
    <w:rsid w:val="003461FD"/>
    <w:rsid w:val="003479D6"/>
    <w:rsid w:val="00347AC1"/>
    <w:rsid w:val="00347B3F"/>
    <w:rsid w:val="00347EAF"/>
    <w:rsid w:val="003500FD"/>
    <w:rsid w:val="00350296"/>
    <w:rsid w:val="00351A27"/>
    <w:rsid w:val="00352518"/>
    <w:rsid w:val="00352869"/>
    <w:rsid w:val="00354482"/>
    <w:rsid w:val="003551D3"/>
    <w:rsid w:val="00355F0B"/>
    <w:rsid w:val="0035773B"/>
    <w:rsid w:val="00357891"/>
    <w:rsid w:val="0036217E"/>
    <w:rsid w:val="003628B7"/>
    <w:rsid w:val="00362988"/>
    <w:rsid w:val="003636A2"/>
    <w:rsid w:val="00364055"/>
    <w:rsid w:val="00364847"/>
    <w:rsid w:val="00365A82"/>
    <w:rsid w:val="00365BFC"/>
    <w:rsid w:val="00366B56"/>
    <w:rsid w:val="003701B9"/>
    <w:rsid w:val="00370DC4"/>
    <w:rsid w:val="00370FD7"/>
    <w:rsid w:val="003720E9"/>
    <w:rsid w:val="003738E7"/>
    <w:rsid w:val="00374D36"/>
    <w:rsid w:val="003758B1"/>
    <w:rsid w:val="003764A0"/>
    <w:rsid w:val="00376B24"/>
    <w:rsid w:val="00377F24"/>
    <w:rsid w:val="00380227"/>
    <w:rsid w:val="003847C4"/>
    <w:rsid w:val="00384B80"/>
    <w:rsid w:val="003850E1"/>
    <w:rsid w:val="00387C23"/>
    <w:rsid w:val="00390665"/>
    <w:rsid w:val="00391061"/>
    <w:rsid w:val="00391925"/>
    <w:rsid w:val="0039386C"/>
    <w:rsid w:val="003948E5"/>
    <w:rsid w:val="00394D7E"/>
    <w:rsid w:val="00395D98"/>
    <w:rsid w:val="003965FE"/>
    <w:rsid w:val="003967CA"/>
    <w:rsid w:val="00397F3F"/>
    <w:rsid w:val="003A0EA6"/>
    <w:rsid w:val="003A1492"/>
    <w:rsid w:val="003A1860"/>
    <w:rsid w:val="003A1E7A"/>
    <w:rsid w:val="003A2532"/>
    <w:rsid w:val="003A2AD0"/>
    <w:rsid w:val="003A5086"/>
    <w:rsid w:val="003A597D"/>
    <w:rsid w:val="003A59AD"/>
    <w:rsid w:val="003A7C1D"/>
    <w:rsid w:val="003B0C7F"/>
    <w:rsid w:val="003B0F9B"/>
    <w:rsid w:val="003B1A8F"/>
    <w:rsid w:val="003B2AD5"/>
    <w:rsid w:val="003B3D56"/>
    <w:rsid w:val="003B4284"/>
    <w:rsid w:val="003B4E76"/>
    <w:rsid w:val="003B5C32"/>
    <w:rsid w:val="003B5E20"/>
    <w:rsid w:val="003B66E7"/>
    <w:rsid w:val="003C18B3"/>
    <w:rsid w:val="003C1CB0"/>
    <w:rsid w:val="003C1E60"/>
    <w:rsid w:val="003C2F35"/>
    <w:rsid w:val="003C61C2"/>
    <w:rsid w:val="003D1DD8"/>
    <w:rsid w:val="003D26F4"/>
    <w:rsid w:val="003D27A8"/>
    <w:rsid w:val="003D4CEB"/>
    <w:rsid w:val="003D73C8"/>
    <w:rsid w:val="003D7D23"/>
    <w:rsid w:val="003E2A20"/>
    <w:rsid w:val="003E5AB0"/>
    <w:rsid w:val="003E5B06"/>
    <w:rsid w:val="003E628E"/>
    <w:rsid w:val="003E62D0"/>
    <w:rsid w:val="003E691A"/>
    <w:rsid w:val="003E6BB3"/>
    <w:rsid w:val="003E6CDE"/>
    <w:rsid w:val="003F064A"/>
    <w:rsid w:val="003F0F12"/>
    <w:rsid w:val="003F3717"/>
    <w:rsid w:val="003F4F71"/>
    <w:rsid w:val="003F5057"/>
    <w:rsid w:val="003F5376"/>
    <w:rsid w:val="003F54BB"/>
    <w:rsid w:val="003F6285"/>
    <w:rsid w:val="003F6696"/>
    <w:rsid w:val="003F6D54"/>
    <w:rsid w:val="003F705D"/>
    <w:rsid w:val="003F7290"/>
    <w:rsid w:val="003F787D"/>
    <w:rsid w:val="003F7EE4"/>
    <w:rsid w:val="00400E98"/>
    <w:rsid w:val="00402F92"/>
    <w:rsid w:val="00403152"/>
    <w:rsid w:val="00405038"/>
    <w:rsid w:val="00405380"/>
    <w:rsid w:val="00405E58"/>
    <w:rsid w:val="00406428"/>
    <w:rsid w:val="004064C7"/>
    <w:rsid w:val="00407B2C"/>
    <w:rsid w:val="00410164"/>
    <w:rsid w:val="00410297"/>
    <w:rsid w:val="00410DB1"/>
    <w:rsid w:val="00410DDD"/>
    <w:rsid w:val="00411852"/>
    <w:rsid w:val="004120FD"/>
    <w:rsid w:val="00416A63"/>
    <w:rsid w:val="0042042B"/>
    <w:rsid w:val="00420DEB"/>
    <w:rsid w:val="0042137D"/>
    <w:rsid w:val="00421C96"/>
    <w:rsid w:val="00422AD6"/>
    <w:rsid w:val="00425E3E"/>
    <w:rsid w:val="0043067D"/>
    <w:rsid w:val="00431385"/>
    <w:rsid w:val="00431CD5"/>
    <w:rsid w:val="00432060"/>
    <w:rsid w:val="004321D3"/>
    <w:rsid w:val="0043220E"/>
    <w:rsid w:val="00432BD1"/>
    <w:rsid w:val="00437896"/>
    <w:rsid w:val="004416AE"/>
    <w:rsid w:val="004418F6"/>
    <w:rsid w:val="004439B6"/>
    <w:rsid w:val="00443B6E"/>
    <w:rsid w:val="00444A46"/>
    <w:rsid w:val="00444A4D"/>
    <w:rsid w:val="004462C4"/>
    <w:rsid w:val="00446B65"/>
    <w:rsid w:val="00447874"/>
    <w:rsid w:val="00447D45"/>
    <w:rsid w:val="00451104"/>
    <w:rsid w:val="004516FE"/>
    <w:rsid w:val="00452DDF"/>
    <w:rsid w:val="00452E2E"/>
    <w:rsid w:val="004540FE"/>
    <w:rsid w:val="00454190"/>
    <w:rsid w:val="00454A04"/>
    <w:rsid w:val="00455BF2"/>
    <w:rsid w:val="00457B95"/>
    <w:rsid w:val="00460036"/>
    <w:rsid w:val="00460D7D"/>
    <w:rsid w:val="004619F9"/>
    <w:rsid w:val="0046377E"/>
    <w:rsid w:val="004660AE"/>
    <w:rsid w:val="004675F3"/>
    <w:rsid w:val="00467703"/>
    <w:rsid w:val="00467D35"/>
    <w:rsid w:val="00471DE0"/>
    <w:rsid w:val="00473ACF"/>
    <w:rsid w:val="00473B66"/>
    <w:rsid w:val="00474B18"/>
    <w:rsid w:val="00474F47"/>
    <w:rsid w:val="004755B0"/>
    <w:rsid w:val="0047568F"/>
    <w:rsid w:val="00476C59"/>
    <w:rsid w:val="00476E1D"/>
    <w:rsid w:val="00476E75"/>
    <w:rsid w:val="00477CAD"/>
    <w:rsid w:val="004812E5"/>
    <w:rsid w:val="004819AA"/>
    <w:rsid w:val="00482CB7"/>
    <w:rsid w:val="00482DB2"/>
    <w:rsid w:val="004862DA"/>
    <w:rsid w:val="004868F9"/>
    <w:rsid w:val="00487A47"/>
    <w:rsid w:val="00487F9B"/>
    <w:rsid w:val="004904A2"/>
    <w:rsid w:val="004908D3"/>
    <w:rsid w:val="00492CCA"/>
    <w:rsid w:val="00492DD9"/>
    <w:rsid w:val="00492DE9"/>
    <w:rsid w:val="0049343B"/>
    <w:rsid w:val="004935D0"/>
    <w:rsid w:val="0049386A"/>
    <w:rsid w:val="00493FC4"/>
    <w:rsid w:val="00495CAE"/>
    <w:rsid w:val="00497A82"/>
    <w:rsid w:val="004A2BE8"/>
    <w:rsid w:val="004A403B"/>
    <w:rsid w:val="004A53FD"/>
    <w:rsid w:val="004A63FC"/>
    <w:rsid w:val="004A64EA"/>
    <w:rsid w:val="004A7565"/>
    <w:rsid w:val="004B122E"/>
    <w:rsid w:val="004B131C"/>
    <w:rsid w:val="004B20DA"/>
    <w:rsid w:val="004B2D07"/>
    <w:rsid w:val="004B4396"/>
    <w:rsid w:val="004B486C"/>
    <w:rsid w:val="004B4BE3"/>
    <w:rsid w:val="004B5393"/>
    <w:rsid w:val="004C1059"/>
    <w:rsid w:val="004C1363"/>
    <w:rsid w:val="004C18FA"/>
    <w:rsid w:val="004C3E77"/>
    <w:rsid w:val="004C4CD2"/>
    <w:rsid w:val="004C5A33"/>
    <w:rsid w:val="004C6AAF"/>
    <w:rsid w:val="004C7BAA"/>
    <w:rsid w:val="004D0363"/>
    <w:rsid w:val="004D094E"/>
    <w:rsid w:val="004D09DF"/>
    <w:rsid w:val="004D26CE"/>
    <w:rsid w:val="004D2D89"/>
    <w:rsid w:val="004D30EB"/>
    <w:rsid w:val="004D3914"/>
    <w:rsid w:val="004D3921"/>
    <w:rsid w:val="004D4ED5"/>
    <w:rsid w:val="004D5FDF"/>
    <w:rsid w:val="004D6061"/>
    <w:rsid w:val="004D6AF1"/>
    <w:rsid w:val="004D72E0"/>
    <w:rsid w:val="004E0F96"/>
    <w:rsid w:val="004E136D"/>
    <w:rsid w:val="004E30C5"/>
    <w:rsid w:val="004E3B21"/>
    <w:rsid w:val="004E4D45"/>
    <w:rsid w:val="004E60B2"/>
    <w:rsid w:val="004E6320"/>
    <w:rsid w:val="004E6393"/>
    <w:rsid w:val="004E7088"/>
    <w:rsid w:val="004E7444"/>
    <w:rsid w:val="004E7606"/>
    <w:rsid w:val="004F0174"/>
    <w:rsid w:val="004F2226"/>
    <w:rsid w:val="004F3B3A"/>
    <w:rsid w:val="004F46C2"/>
    <w:rsid w:val="004F4D79"/>
    <w:rsid w:val="004F7506"/>
    <w:rsid w:val="004F7E24"/>
    <w:rsid w:val="00500850"/>
    <w:rsid w:val="0050162C"/>
    <w:rsid w:val="0050218D"/>
    <w:rsid w:val="005028E6"/>
    <w:rsid w:val="0050294A"/>
    <w:rsid w:val="00504540"/>
    <w:rsid w:val="005048C7"/>
    <w:rsid w:val="005054F7"/>
    <w:rsid w:val="00506240"/>
    <w:rsid w:val="00506F59"/>
    <w:rsid w:val="00510044"/>
    <w:rsid w:val="005103D6"/>
    <w:rsid w:val="00511049"/>
    <w:rsid w:val="00513DEC"/>
    <w:rsid w:val="005145D7"/>
    <w:rsid w:val="00514CDB"/>
    <w:rsid w:val="0051559F"/>
    <w:rsid w:val="00516129"/>
    <w:rsid w:val="00516ECD"/>
    <w:rsid w:val="00521034"/>
    <w:rsid w:val="005217AE"/>
    <w:rsid w:val="00522608"/>
    <w:rsid w:val="00523A6C"/>
    <w:rsid w:val="00524629"/>
    <w:rsid w:val="00524982"/>
    <w:rsid w:val="00525453"/>
    <w:rsid w:val="00527177"/>
    <w:rsid w:val="00531BB6"/>
    <w:rsid w:val="005327B3"/>
    <w:rsid w:val="0053295A"/>
    <w:rsid w:val="0053361F"/>
    <w:rsid w:val="00536A91"/>
    <w:rsid w:val="0054085D"/>
    <w:rsid w:val="00540D70"/>
    <w:rsid w:val="005423A0"/>
    <w:rsid w:val="0054363E"/>
    <w:rsid w:val="00543B70"/>
    <w:rsid w:val="00544420"/>
    <w:rsid w:val="005457DF"/>
    <w:rsid w:val="00546D40"/>
    <w:rsid w:val="00547763"/>
    <w:rsid w:val="00547F89"/>
    <w:rsid w:val="00551D60"/>
    <w:rsid w:val="005533FA"/>
    <w:rsid w:val="0055357E"/>
    <w:rsid w:val="005544E7"/>
    <w:rsid w:val="005549EC"/>
    <w:rsid w:val="0055568C"/>
    <w:rsid w:val="00555869"/>
    <w:rsid w:val="00555E48"/>
    <w:rsid w:val="0055733D"/>
    <w:rsid w:val="0055792F"/>
    <w:rsid w:val="0056024B"/>
    <w:rsid w:val="005610AC"/>
    <w:rsid w:val="005652C3"/>
    <w:rsid w:val="00565695"/>
    <w:rsid w:val="00565D45"/>
    <w:rsid w:val="00570B65"/>
    <w:rsid w:val="00570D8C"/>
    <w:rsid w:val="00570D9E"/>
    <w:rsid w:val="00571894"/>
    <w:rsid w:val="00571AE9"/>
    <w:rsid w:val="00571B38"/>
    <w:rsid w:val="00573122"/>
    <w:rsid w:val="00573519"/>
    <w:rsid w:val="00576312"/>
    <w:rsid w:val="005771E1"/>
    <w:rsid w:val="00577831"/>
    <w:rsid w:val="005779B5"/>
    <w:rsid w:val="00580955"/>
    <w:rsid w:val="00581275"/>
    <w:rsid w:val="00581507"/>
    <w:rsid w:val="005819C5"/>
    <w:rsid w:val="00581E92"/>
    <w:rsid w:val="00583601"/>
    <w:rsid w:val="00583800"/>
    <w:rsid w:val="00583FEF"/>
    <w:rsid w:val="0058505B"/>
    <w:rsid w:val="00590382"/>
    <w:rsid w:val="00590405"/>
    <w:rsid w:val="00590C16"/>
    <w:rsid w:val="00591369"/>
    <w:rsid w:val="00591A91"/>
    <w:rsid w:val="0059245A"/>
    <w:rsid w:val="00593545"/>
    <w:rsid w:val="005945C1"/>
    <w:rsid w:val="005952EF"/>
    <w:rsid w:val="00596F0F"/>
    <w:rsid w:val="00597904"/>
    <w:rsid w:val="00597B12"/>
    <w:rsid w:val="005A0B25"/>
    <w:rsid w:val="005A1C50"/>
    <w:rsid w:val="005A1CA3"/>
    <w:rsid w:val="005A1D43"/>
    <w:rsid w:val="005A5145"/>
    <w:rsid w:val="005A5E17"/>
    <w:rsid w:val="005A6145"/>
    <w:rsid w:val="005A6712"/>
    <w:rsid w:val="005A7A43"/>
    <w:rsid w:val="005B01FC"/>
    <w:rsid w:val="005B0529"/>
    <w:rsid w:val="005B07AC"/>
    <w:rsid w:val="005B0983"/>
    <w:rsid w:val="005B0B2F"/>
    <w:rsid w:val="005B0C70"/>
    <w:rsid w:val="005B1577"/>
    <w:rsid w:val="005B21E6"/>
    <w:rsid w:val="005B228E"/>
    <w:rsid w:val="005B25CE"/>
    <w:rsid w:val="005B41AD"/>
    <w:rsid w:val="005B67AE"/>
    <w:rsid w:val="005B6E1E"/>
    <w:rsid w:val="005C0897"/>
    <w:rsid w:val="005C0C7A"/>
    <w:rsid w:val="005C32E7"/>
    <w:rsid w:val="005C4437"/>
    <w:rsid w:val="005C4C43"/>
    <w:rsid w:val="005C7C95"/>
    <w:rsid w:val="005D1C92"/>
    <w:rsid w:val="005D317D"/>
    <w:rsid w:val="005D3BA6"/>
    <w:rsid w:val="005D46D8"/>
    <w:rsid w:val="005D47D9"/>
    <w:rsid w:val="005D5AD3"/>
    <w:rsid w:val="005D61AA"/>
    <w:rsid w:val="005E0B4B"/>
    <w:rsid w:val="005E1BFF"/>
    <w:rsid w:val="005E2026"/>
    <w:rsid w:val="005E2656"/>
    <w:rsid w:val="005E2BC3"/>
    <w:rsid w:val="005E37FD"/>
    <w:rsid w:val="005E427C"/>
    <w:rsid w:val="005E5A62"/>
    <w:rsid w:val="005E6125"/>
    <w:rsid w:val="005E7442"/>
    <w:rsid w:val="005F326C"/>
    <w:rsid w:val="005F41D2"/>
    <w:rsid w:val="005F4216"/>
    <w:rsid w:val="005F47A6"/>
    <w:rsid w:val="005F4852"/>
    <w:rsid w:val="005F5CEB"/>
    <w:rsid w:val="005F6A55"/>
    <w:rsid w:val="005F7EE6"/>
    <w:rsid w:val="00600E19"/>
    <w:rsid w:val="00602089"/>
    <w:rsid w:val="0060299A"/>
    <w:rsid w:val="00602B90"/>
    <w:rsid w:val="00603C92"/>
    <w:rsid w:val="00604B88"/>
    <w:rsid w:val="00605F7E"/>
    <w:rsid w:val="0061023B"/>
    <w:rsid w:val="00610896"/>
    <w:rsid w:val="00612531"/>
    <w:rsid w:val="00612FD9"/>
    <w:rsid w:val="0061574C"/>
    <w:rsid w:val="00616FAE"/>
    <w:rsid w:val="00620A82"/>
    <w:rsid w:val="00621E58"/>
    <w:rsid w:val="00623737"/>
    <w:rsid w:val="006242C9"/>
    <w:rsid w:val="006246FE"/>
    <w:rsid w:val="00625731"/>
    <w:rsid w:val="006260FA"/>
    <w:rsid w:val="0063008E"/>
    <w:rsid w:val="00630995"/>
    <w:rsid w:val="00630ACB"/>
    <w:rsid w:val="00630DC3"/>
    <w:rsid w:val="006313AE"/>
    <w:rsid w:val="00633848"/>
    <w:rsid w:val="00633B1F"/>
    <w:rsid w:val="0063411C"/>
    <w:rsid w:val="00635A8F"/>
    <w:rsid w:val="00635B87"/>
    <w:rsid w:val="00635EC5"/>
    <w:rsid w:val="0063623C"/>
    <w:rsid w:val="0063695F"/>
    <w:rsid w:val="006410FB"/>
    <w:rsid w:val="00641C61"/>
    <w:rsid w:val="006426F7"/>
    <w:rsid w:val="00642B58"/>
    <w:rsid w:val="00642E58"/>
    <w:rsid w:val="006433AF"/>
    <w:rsid w:val="00644219"/>
    <w:rsid w:val="006443AD"/>
    <w:rsid w:val="006458B5"/>
    <w:rsid w:val="00645BDA"/>
    <w:rsid w:val="00646433"/>
    <w:rsid w:val="00647002"/>
    <w:rsid w:val="0064789E"/>
    <w:rsid w:val="0065207B"/>
    <w:rsid w:val="0065229E"/>
    <w:rsid w:val="00652375"/>
    <w:rsid w:val="00652E35"/>
    <w:rsid w:val="00653CD4"/>
    <w:rsid w:val="00654F8A"/>
    <w:rsid w:val="006554E8"/>
    <w:rsid w:val="0065564E"/>
    <w:rsid w:val="006570D7"/>
    <w:rsid w:val="006624D5"/>
    <w:rsid w:val="006646BF"/>
    <w:rsid w:val="00664860"/>
    <w:rsid w:val="00664F17"/>
    <w:rsid w:val="00665028"/>
    <w:rsid w:val="006663D0"/>
    <w:rsid w:val="0067038F"/>
    <w:rsid w:val="006708BD"/>
    <w:rsid w:val="006715D5"/>
    <w:rsid w:val="00671B54"/>
    <w:rsid w:val="00672BF9"/>
    <w:rsid w:val="006744CE"/>
    <w:rsid w:val="00675D63"/>
    <w:rsid w:val="006761E4"/>
    <w:rsid w:val="00677A8C"/>
    <w:rsid w:val="006804D2"/>
    <w:rsid w:val="00680EFF"/>
    <w:rsid w:val="00681173"/>
    <w:rsid w:val="00681DF6"/>
    <w:rsid w:val="0068249E"/>
    <w:rsid w:val="00682C87"/>
    <w:rsid w:val="00682FEF"/>
    <w:rsid w:val="00683E59"/>
    <w:rsid w:val="006853B0"/>
    <w:rsid w:val="0068631C"/>
    <w:rsid w:val="00687A52"/>
    <w:rsid w:val="00691650"/>
    <w:rsid w:val="006928CD"/>
    <w:rsid w:val="00693BC0"/>
    <w:rsid w:val="00693E18"/>
    <w:rsid w:val="0069554B"/>
    <w:rsid w:val="006970B1"/>
    <w:rsid w:val="006A2484"/>
    <w:rsid w:val="006A28BC"/>
    <w:rsid w:val="006A3251"/>
    <w:rsid w:val="006A52FE"/>
    <w:rsid w:val="006A7293"/>
    <w:rsid w:val="006A7CF0"/>
    <w:rsid w:val="006B0415"/>
    <w:rsid w:val="006B0A83"/>
    <w:rsid w:val="006B0BD0"/>
    <w:rsid w:val="006B0E2D"/>
    <w:rsid w:val="006B15A7"/>
    <w:rsid w:val="006B1A67"/>
    <w:rsid w:val="006B2A39"/>
    <w:rsid w:val="006B410E"/>
    <w:rsid w:val="006B4324"/>
    <w:rsid w:val="006B44A2"/>
    <w:rsid w:val="006B5424"/>
    <w:rsid w:val="006B5565"/>
    <w:rsid w:val="006B55EF"/>
    <w:rsid w:val="006B5880"/>
    <w:rsid w:val="006B661A"/>
    <w:rsid w:val="006B6CC7"/>
    <w:rsid w:val="006B7F8B"/>
    <w:rsid w:val="006C1A86"/>
    <w:rsid w:val="006C283C"/>
    <w:rsid w:val="006C317B"/>
    <w:rsid w:val="006C399D"/>
    <w:rsid w:val="006C5245"/>
    <w:rsid w:val="006C5F18"/>
    <w:rsid w:val="006C7EFF"/>
    <w:rsid w:val="006D077B"/>
    <w:rsid w:val="006D088E"/>
    <w:rsid w:val="006D0B44"/>
    <w:rsid w:val="006D208C"/>
    <w:rsid w:val="006D279D"/>
    <w:rsid w:val="006D4B9F"/>
    <w:rsid w:val="006D68C6"/>
    <w:rsid w:val="006E0D7B"/>
    <w:rsid w:val="006E0FEE"/>
    <w:rsid w:val="006E112D"/>
    <w:rsid w:val="006E2030"/>
    <w:rsid w:val="006E323B"/>
    <w:rsid w:val="006E4740"/>
    <w:rsid w:val="006E5807"/>
    <w:rsid w:val="006E5E6E"/>
    <w:rsid w:val="006E6B3A"/>
    <w:rsid w:val="006E6D2B"/>
    <w:rsid w:val="006F0922"/>
    <w:rsid w:val="006F1F0E"/>
    <w:rsid w:val="006F1FB9"/>
    <w:rsid w:val="006F25E4"/>
    <w:rsid w:val="006F46B5"/>
    <w:rsid w:val="006F46BB"/>
    <w:rsid w:val="006F4ED9"/>
    <w:rsid w:val="006F664E"/>
    <w:rsid w:val="006F6F26"/>
    <w:rsid w:val="00702295"/>
    <w:rsid w:val="007050D6"/>
    <w:rsid w:val="00705896"/>
    <w:rsid w:val="0070596D"/>
    <w:rsid w:val="00705D9F"/>
    <w:rsid w:val="0070615F"/>
    <w:rsid w:val="007064F8"/>
    <w:rsid w:val="007077E6"/>
    <w:rsid w:val="00710303"/>
    <w:rsid w:val="00710768"/>
    <w:rsid w:val="007111A6"/>
    <w:rsid w:val="007111F0"/>
    <w:rsid w:val="00711261"/>
    <w:rsid w:val="0071158D"/>
    <w:rsid w:val="007122B8"/>
    <w:rsid w:val="00712399"/>
    <w:rsid w:val="00712557"/>
    <w:rsid w:val="00712D94"/>
    <w:rsid w:val="0071407B"/>
    <w:rsid w:val="0071468E"/>
    <w:rsid w:val="007149F6"/>
    <w:rsid w:val="00715D08"/>
    <w:rsid w:val="007211F6"/>
    <w:rsid w:val="0072134E"/>
    <w:rsid w:val="00721566"/>
    <w:rsid w:val="00723C44"/>
    <w:rsid w:val="007242AC"/>
    <w:rsid w:val="0072466A"/>
    <w:rsid w:val="007257EE"/>
    <w:rsid w:val="00726BCB"/>
    <w:rsid w:val="00726DA9"/>
    <w:rsid w:val="00727595"/>
    <w:rsid w:val="00731031"/>
    <w:rsid w:val="00735DCA"/>
    <w:rsid w:val="00736D3D"/>
    <w:rsid w:val="00742E8A"/>
    <w:rsid w:val="007435B6"/>
    <w:rsid w:val="00743DC2"/>
    <w:rsid w:val="007443DF"/>
    <w:rsid w:val="00747EB9"/>
    <w:rsid w:val="00751462"/>
    <w:rsid w:val="00752227"/>
    <w:rsid w:val="007527FF"/>
    <w:rsid w:val="00754044"/>
    <w:rsid w:val="007566D6"/>
    <w:rsid w:val="00761234"/>
    <w:rsid w:val="00763110"/>
    <w:rsid w:val="00764CB6"/>
    <w:rsid w:val="00764E0A"/>
    <w:rsid w:val="0076653E"/>
    <w:rsid w:val="0076678E"/>
    <w:rsid w:val="00766F94"/>
    <w:rsid w:val="00767EAC"/>
    <w:rsid w:val="007743C7"/>
    <w:rsid w:val="007774A7"/>
    <w:rsid w:val="0078218B"/>
    <w:rsid w:val="00782258"/>
    <w:rsid w:val="007838F4"/>
    <w:rsid w:val="0078486A"/>
    <w:rsid w:val="007864BF"/>
    <w:rsid w:val="00786D67"/>
    <w:rsid w:val="00787B02"/>
    <w:rsid w:val="00790366"/>
    <w:rsid w:val="00791157"/>
    <w:rsid w:val="00792CA2"/>
    <w:rsid w:val="007946A9"/>
    <w:rsid w:val="00794790"/>
    <w:rsid w:val="0079550A"/>
    <w:rsid w:val="007A1C1A"/>
    <w:rsid w:val="007A1DA9"/>
    <w:rsid w:val="007A29BE"/>
    <w:rsid w:val="007A4AD6"/>
    <w:rsid w:val="007A53BC"/>
    <w:rsid w:val="007A6528"/>
    <w:rsid w:val="007A6C28"/>
    <w:rsid w:val="007A6DC7"/>
    <w:rsid w:val="007A775C"/>
    <w:rsid w:val="007B0649"/>
    <w:rsid w:val="007B07EA"/>
    <w:rsid w:val="007B0983"/>
    <w:rsid w:val="007B2521"/>
    <w:rsid w:val="007B318B"/>
    <w:rsid w:val="007B3691"/>
    <w:rsid w:val="007B45F3"/>
    <w:rsid w:val="007B48D2"/>
    <w:rsid w:val="007B4C99"/>
    <w:rsid w:val="007B5D99"/>
    <w:rsid w:val="007B5EED"/>
    <w:rsid w:val="007B6126"/>
    <w:rsid w:val="007B7F93"/>
    <w:rsid w:val="007B7FCB"/>
    <w:rsid w:val="007C1055"/>
    <w:rsid w:val="007C1285"/>
    <w:rsid w:val="007C26DA"/>
    <w:rsid w:val="007C3DBB"/>
    <w:rsid w:val="007C3F26"/>
    <w:rsid w:val="007C5F89"/>
    <w:rsid w:val="007C77E8"/>
    <w:rsid w:val="007D0016"/>
    <w:rsid w:val="007D02D9"/>
    <w:rsid w:val="007D02F2"/>
    <w:rsid w:val="007D34F6"/>
    <w:rsid w:val="007D3D7F"/>
    <w:rsid w:val="007D4F55"/>
    <w:rsid w:val="007D60AE"/>
    <w:rsid w:val="007D7058"/>
    <w:rsid w:val="007D7EFD"/>
    <w:rsid w:val="007E1B81"/>
    <w:rsid w:val="007E25A0"/>
    <w:rsid w:val="007E3A33"/>
    <w:rsid w:val="007E3BC0"/>
    <w:rsid w:val="007E3E76"/>
    <w:rsid w:val="007E64E3"/>
    <w:rsid w:val="007E6FFE"/>
    <w:rsid w:val="007F0E2D"/>
    <w:rsid w:val="007F2EA3"/>
    <w:rsid w:val="007F50C3"/>
    <w:rsid w:val="007F5D63"/>
    <w:rsid w:val="007F62AE"/>
    <w:rsid w:val="007F6D37"/>
    <w:rsid w:val="0080061A"/>
    <w:rsid w:val="00802426"/>
    <w:rsid w:val="008045CD"/>
    <w:rsid w:val="008045D4"/>
    <w:rsid w:val="00804863"/>
    <w:rsid w:val="00804F7A"/>
    <w:rsid w:val="008059EF"/>
    <w:rsid w:val="00805A7E"/>
    <w:rsid w:val="0080665F"/>
    <w:rsid w:val="00806D5A"/>
    <w:rsid w:val="008078EA"/>
    <w:rsid w:val="00810A96"/>
    <w:rsid w:val="00811025"/>
    <w:rsid w:val="00811A26"/>
    <w:rsid w:val="008129BD"/>
    <w:rsid w:val="00812B71"/>
    <w:rsid w:val="00814753"/>
    <w:rsid w:val="00815790"/>
    <w:rsid w:val="00815F47"/>
    <w:rsid w:val="0081658E"/>
    <w:rsid w:val="00817383"/>
    <w:rsid w:val="00817AEF"/>
    <w:rsid w:val="00817CB7"/>
    <w:rsid w:val="00821582"/>
    <w:rsid w:val="00823056"/>
    <w:rsid w:val="00823C4D"/>
    <w:rsid w:val="00823F24"/>
    <w:rsid w:val="00824443"/>
    <w:rsid w:val="00824AE5"/>
    <w:rsid w:val="00825342"/>
    <w:rsid w:val="00827882"/>
    <w:rsid w:val="00827EE5"/>
    <w:rsid w:val="0083019A"/>
    <w:rsid w:val="008318E0"/>
    <w:rsid w:val="00832E03"/>
    <w:rsid w:val="00835378"/>
    <w:rsid w:val="00836124"/>
    <w:rsid w:val="00837B1E"/>
    <w:rsid w:val="008400C0"/>
    <w:rsid w:val="0084073D"/>
    <w:rsid w:val="00840D14"/>
    <w:rsid w:val="00843682"/>
    <w:rsid w:val="00844038"/>
    <w:rsid w:val="00844310"/>
    <w:rsid w:val="00845451"/>
    <w:rsid w:val="00845841"/>
    <w:rsid w:val="00845982"/>
    <w:rsid w:val="00845B75"/>
    <w:rsid w:val="00846823"/>
    <w:rsid w:val="00846EA8"/>
    <w:rsid w:val="00847660"/>
    <w:rsid w:val="008509D9"/>
    <w:rsid w:val="00850AD9"/>
    <w:rsid w:val="00851241"/>
    <w:rsid w:val="00851300"/>
    <w:rsid w:val="00852C63"/>
    <w:rsid w:val="00853F93"/>
    <w:rsid w:val="00853FEF"/>
    <w:rsid w:val="00854159"/>
    <w:rsid w:val="00854BD4"/>
    <w:rsid w:val="00855907"/>
    <w:rsid w:val="00855915"/>
    <w:rsid w:val="008576E2"/>
    <w:rsid w:val="00863C69"/>
    <w:rsid w:val="00865D5F"/>
    <w:rsid w:val="00865F73"/>
    <w:rsid w:val="00867ADE"/>
    <w:rsid w:val="00870855"/>
    <w:rsid w:val="00872A73"/>
    <w:rsid w:val="00872F72"/>
    <w:rsid w:val="00873703"/>
    <w:rsid w:val="00873B11"/>
    <w:rsid w:val="008746EC"/>
    <w:rsid w:val="00875453"/>
    <w:rsid w:val="008769F8"/>
    <w:rsid w:val="00876A11"/>
    <w:rsid w:val="00877E3C"/>
    <w:rsid w:val="0088014F"/>
    <w:rsid w:val="008806F1"/>
    <w:rsid w:val="008818AD"/>
    <w:rsid w:val="00881BC8"/>
    <w:rsid w:val="00881F6E"/>
    <w:rsid w:val="00883013"/>
    <w:rsid w:val="008849AF"/>
    <w:rsid w:val="008865AF"/>
    <w:rsid w:val="00890186"/>
    <w:rsid w:val="00890C49"/>
    <w:rsid w:val="00891224"/>
    <w:rsid w:val="00896F1E"/>
    <w:rsid w:val="0089754F"/>
    <w:rsid w:val="008979D3"/>
    <w:rsid w:val="008A0986"/>
    <w:rsid w:val="008A0FE8"/>
    <w:rsid w:val="008A16E6"/>
    <w:rsid w:val="008A19FE"/>
    <w:rsid w:val="008A1B68"/>
    <w:rsid w:val="008A4A59"/>
    <w:rsid w:val="008A4D5E"/>
    <w:rsid w:val="008A4E1D"/>
    <w:rsid w:val="008A52E4"/>
    <w:rsid w:val="008A6DED"/>
    <w:rsid w:val="008B001B"/>
    <w:rsid w:val="008B1976"/>
    <w:rsid w:val="008B1C67"/>
    <w:rsid w:val="008B2BED"/>
    <w:rsid w:val="008B37C1"/>
    <w:rsid w:val="008B3ABA"/>
    <w:rsid w:val="008B495C"/>
    <w:rsid w:val="008B4C09"/>
    <w:rsid w:val="008B4CD0"/>
    <w:rsid w:val="008B4D19"/>
    <w:rsid w:val="008B620D"/>
    <w:rsid w:val="008B634F"/>
    <w:rsid w:val="008C0D2A"/>
    <w:rsid w:val="008C1D3B"/>
    <w:rsid w:val="008C1EA1"/>
    <w:rsid w:val="008C2542"/>
    <w:rsid w:val="008C324D"/>
    <w:rsid w:val="008C3619"/>
    <w:rsid w:val="008C5FCF"/>
    <w:rsid w:val="008D1CE1"/>
    <w:rsid w:val="008D2E12"/>
    <w:rsid w:val="008D52FB"/>
    <w:rsid w:val="008D54D9"/>
    <w:rsid w:val="008D58B4"/>
    <w:rsid w:val="008D5BF8"/>
    <w:rsid w:val="008D6FD5"/>
    <w:rsid w:val="008E01E4"/>
    <w:rsid w:val="008E238A"/>
    <w:rsid w:val="008E2604"/>
    <w:rsid w:val="008E2B00"/>
    <w:rsid w:val="008E2EF4"/>
    <w:rsid w:val="008E5213"/>
    <w:rsid w:val="008E57D7"/>
    <w:rsid w:val="008E5F69"/>
    <w:rsid w:val="008E6603"/>
    <w:rsid w:val="008E7D4F"/>
    <w:rsid w:val="008E7DD6"/>
    <w:rsid w:val="008E7F48"/>
    <w:rsid w:val="008F0611"/>
    <w:rsid w:val="008F07BD"/>
    <w:rsid w:val="008F0C6B"/>
    <w:rsid w:val="008F11E7"/>
    <w:rsid w:val="008F1CB6"/>
    <w:rsid w:val="008F28D6"/>
    <w:rsid w:val="008F2DF6"/>
    <w:rsid w:val="008F4145"/>
    <w:rsid w:val="008F4C3C"/>
    <w:rsid w:val="008F6620"/>
    <w:rsid w:val="008F7275"/>
    <w:rsid w:val="00900A00"/>
    <w:rsid w:val="00901787"/>
    <w:rsid w:val="0090446C"/>
    <w:rsid w:val="00904545"/>
    <w:rsid w:val="00904771"/>
    <w:rsid w:val="00904BE2"/>
    <w:rsid w:val="0091111B"/>
    <w:rsid w:val="00911CF4"/>
    <w:rsid w:val="00911F0A"/>
    <w:rsid w:val="00913CEF"/>
    <w:rsid w:val="00915101"/>
    <w:rsid w:val="009177CF"/>
    <w:rsid w:val="00917A55"/>
    <w:rsid w:val="009204B7"/>
    <w:rsid w:val="009209F1"/>
    <w:rsid w:val="00921AA6"/>
    <w:rsid w:val="00921C76"/>
    <w:rsid w:val="00921C98"/>
    <w:rsid w:val="0092265C"/>
    <w:rsid w:val="00922CD4"/>
    <w:rsid w:val="00923276"/>
    <w:rsid w:val="009244FF"/>
    <w:rsid w:val="0092540B"/>
    <w:rsid w:val="00926E07"/>
    <w:rsid w:val="009305D1"/>
    <w:rsid w:val="0093064A"/>
    <w:rsid w:val="009315D1"/>
    <w:rsid w:val="00932CEE"/>
    <w:rsid w:val="009349F7"/>
    <w:rsid w:val="00935D4F"/>
    <w:rsid w:val="0093675E"/>
    <w:rsid w:val="009373BD"/>
    <w:rsid w:val="00940B44"/>
    <w:rsid w:val="00942C20"/>
    <w:rsid w:val="009439FA"/>
    <w:rsid w:val="00945B72"/>
    <w:rsid w:val="009474F0"/>
    <w:rsid w:val="00947D0C"/>
    <w:rsid w:val="00947DAF"/>
    <w:rsid w:val="009505A0"/>
    <w:rsid w:val="00951E35"/>
    <w:rsid w:val="00954C5D"/>
    <w:rsid w:val="00956DD9"/>
    <w:rsid w:val="00956F03"/>
    <w:rsid w:val="00957F4F"/>
    <w:rsid w:val="00961774"/>
    <w:rsid w:val="00961AEB"/>
    <w:rsid w:val="00962524"/>
    <w:rsid w:val="0096424E"/>
    <w:rsid w:val="009648CE"/>
    <w:rsid w:val="00967926"/>
    <w:rsid w:val="00967B1F"/>
    <w:rsid w:val="00970719"/>
    <w:rsid w:val="009710E4"/>
    <w:rsid w:val="00971B05"/>
    <w:rsid w:val="009728EE"/>
    <w:rsid w:val="009733C5"/>
    <w:rsid w:val="00973804"/>
    <w:rsid w:val="0097400E"/>
    <w:rsid w:val="00974CCF"/>
    <w:rsid w:val="00975E3F"/>
    <w:rsid w:val="00976844"/>
    <w:rsid w:val="00977358"/>
    <w:rsid w:val="00980AA7"/>
    <w:rsid w:val="0098188C"/>
    <w:rsid w:val="0098194F"/>
    <w:rsid w:val="00982068"/>
    <w:rsid w:val="00982591"/>
    <w:rsid w:val="009836AF"/>
    <w:rsid w:val="009842DB"/>
    <w:rsid w:val="009851DC"/>
    <w:rsid w:val="00985ADE"/>
    <w:rsid w:val="00990606"/>
    <w:rsid w:val="00991CFD"/>
    <w:rsid w:val="00992BAB"/>
    <w:rsid w:val="00992F3E"/>
    <w:rsid w:val="00994979"/>
    <w:rsid w:val="009965D6"/>
    <w:rsid w:val="00996BE1"/>
    <w:rsid w:val="00997F36"/>
    <w:rsid w:val="00997F57"/>
    <w:rsid w:val="009A02EA"/>
    <w:rsid w:val="009A1A2C"/>
    <w:rsid w:val="009A1B49"/>
    <w:rsid w:val="009A2217"/>
    <w:rsid w:val="009A3292"/>
    <w:rsid w:val="009A4E67"/>
    <w:rsid w:val="009A5497"/>
    <w:rsid w:val="009A7C3F"/>
    <w:rsid w:val="009B06B8"/>
    <w:rsid w:val="009B0BD3"/>
    <w:rsid w:val="009B0D00"/>
    <w:rsid w:val="009B143E"/>
    <w:rsid w:val="009B1CCB"/>
    <w:rsid w:val="009B3815"/>
    <w:rsid w:val="009B3CBC"/>
    <w:rsid w:val="009B4540"/>
    <w:rsid w:val="009B529A"/>
    <w:rsid w:val="009B5AF5"/>
    <w:rsid w:val="009C02BA"/>
    <w:rsid w:val="009C0985"/>
    <w:rsid w:val="009C210D"/>
    <w:rsid w:val="009C2A03"/>
    <w:rsid w:val="009C327F"/>
    <w:rsid w:val="009C4AB7"/>
    <w:rsid w:val="009C4B98"/>
    <w:rsid w:val="009C62DE"/>
    <w:rsid w:val="009C7D07"/>
    <w:rsid w:val="009C7DF9"/>
    <w:rsid w:val="009D0DC4"/>
    <w:rsid w:val="009D1610"/>
    <w:rsid w:val="009D35BA"/>
    <w:rsid w:val="009D3F66"/>
    <w:rsid w:val="009D4544"/>
    <w:rsid w:val="009D4808"/>
    <w:rsid w:val="009D5AA7"/>
    <w:rsid w:val="009D790B"/>
    <w:rsid w:val="009E3FF6"/>
    <w:rsid w:val="009E43E7"/>
    <w:rsid w:val="009E4BE7"/>
    <w:rsid w:val="009E7792"/>
    <w:rsid w:val="009E7F10"/>
    <w:rsid w:val="009F024F"/>
    <w:rsid w:val="009F0DCF"/>
    <w:rsid w:val="009F2EEA"/>
    <w:rsid w:val="009F3823"/>
    <w:rsid w:val="009F52E7"/>
    <w:rsid w:val="009F570B"/>
    <w:rsid w:val="009F6F43"/>
    <w:rsid w:val="009F7159"/>
    <w:rsid w:val="009F7DBD"/>
    <w:rsid w:val="00A0050B"/>
    <w:rsid w:val="00A05DEE"/>
    <w:rsid w:val="00A062B4"/>
    <w:rsid w:val="00A06F82"/>
    <w:rsid w:val="00A11196"/>
    <w:rsid w:val="00A122B9"/>
    <w:rsid w:val="00A126C8"/>
    <w:rsid w:val="00A1305F"/>
    <w:rsid w:val="00A13873"/>
    <w:rsid w:val="00A140F1"/>
    <w:rsid w:val="00A14CBD"/>
    <w:rsid w:val="00A16E42"/>
    <w:rsid w:val="00A21C90"/>
    <w:rsid w:val="00A22932"/>
    <w:rsid w:val="00A2300D"/>
    <w:rsid w:val="00A23268"/>
    <w:rsid w:val="00A25547"/>
    <w:rsid w:val="00A25891"/>
    <w:rsid w:val="00A261AA"/>
    <w:rsid w:val="00A27D29"/>
    <w:rsid w:val="00A3146D"/>
    <w:rsid w:val="00A3198B"/>
    <w:rsid w:val="00A31EB1"/>
    <w:rsid w:val="00A3234D"/>
    <w:rsid w:val="00A32E25"/>
    <w:rsid w:val="00A33C98"/>
    <w:rsid w:val="00A33CE9"/>
    <w:rsid w:val="00A350F9"/>
    <w:rsid w:val="00A356AA"/>
    <w:rsid w:val="00A35BC4"/>
    <w:rsid w:val="00A36C17"/>
    <w:rsid w:val="00A36CE0"/>
    <w:rsid w:val="00A37258"/>
    <w:rsid w:val="00A40E10"/>
    <w:rsid w:val="00A424A6"/>
    <w:rsid w:val="00A466D7"/>
    <w:rsid w:val="00A46F9F"/>
    <w:rsid w:val="00A51FBA"/>
    <w:rsid w:val="00A52998"/>
    <w:rsid w:val="00A53085"/>
    <w:rsid w:val="00A53463"/>
    <w:rsid w:val="00A5348F"/>
    <w:rsid w:val="00A553C7"/>
    <w:rsid w:val="00A56464"/>
    <w:rsid w:val="00A6027B"/>
    <w:rsid w:val="00A60A44"/>
    <w:rsid w:val="00A60B13"/>
    <w:rsid w:val="00A61B41"/>
    <w:rsid w:val="00A625AA"/>
    <w:rsid w:val="00A636D2"/>
    <w:rsid w:val="00A650B4"/>
    <w:rsid w:val="00A65B83"/>
    <w:rsid w:val="00A70F9C"/>
    <w:rsid w:val="00A70FDD"/>
    <w:rsid w:val="00A71CEB"/>
    <w:rsid w:val="00A72B64"/>
    <w:rsid w:val="00A75AF2"/>
    <w:rsid w:val="00A76266"/>
    <w:rsid w:val="00A80A58"/>
    <w:rsid w:val="00A81F84"/>
    <w:rsid w:val="00A827B5"/>
    <w:rsid w:val="00A844CF"/>
    <w:rsid w:val="00A85202"/>
    <w:rsid w:val="00A85EF4"/>
    <w:rsid w:val="00A86963"/>
    <w:rsid w:val="00A87AE3"/>
    <w:rsid w:val="00A90302"/>
    <w:rsid w:val="00A93FDE"/>
    <w:rsid w:val="00A94026"/>
    <w:rsid w:val="00A94070"/>
    <w:rsid w:val="00A94659"/>
    <w:rsid w:val="00A965E7"/>
    <w:rsid w:val="00A976A7"/>
    <w:rsid w:val="00AA0E8E"/>
    <w:rsid w:val="00AA18BE"/>
    <w:rsid w:val="00AA20CF"/>
    <w:rsid w:val="00AA4DF6"/>
    <w:rsid w:val="00AA4E38"/>
    <w:rsid w:val="00AA4F1E"/>
    <w:rsid w:val="00AA7C9D"/>
    <w:rsid w:val="00AB0914"/>
    <w:rsid w:val="00AB13C9"/>
    <w:rsid w:val="00AB457E"/>
    <w:rsid w:val="00AB59D1"/>
    <w:rsid w:val="00AB5AE5"/>
    <w:rsid w:val="00AB6BF2"/>
    <w:rsid w:val="00AB762B"/>
    <w:rsid w:val="00AB7E7E"/>
    <w:rsid w:val="00AC0903"/>
    <w:rsid w:val="00AC0A89"/>
    <w:rsid w:val="00AC0C10"/>
    <w:rsid w:val="00AC209D"/>
    <w:rsid w:val="00AC323F"/>
    <w:rsid w:val="00AC3755"/>
    <w:rsid w:val="00AC3CAD"/>
    <w:rsid w:val="00AC3E15"/>
    <w:rsid w:val="00AC409B"/>
    <w:rsid w:val="00AC453F"/>
    <w:rsid w:val="00AC5387"/>
    <w:rsid w:val="00AC6017"/>
    <w:rsid w:val="00AC6C36"/>
    <w:rsid w:val="00AD0177"/>
    <w:rsid w:val="00AD1654"/>
    <w:rsid w:val="00AD2A4A"/>
    <w:rsid w:val="00AD3A18"/>
    <w:rsid w:val="00AD3E4E"/>
    <w:rsid w:val="00AD40E9"/>
    <w:rsid w:val="00AD45C3"/>
    <w:rsid w:val="00AE0A1A"/>
    <w:rsid w:val="00AE1221"/>
    <w:rsid w:val="00AE16E1"/>
    <w:rsid w:val="00AE2259"/>
    <w:rsid w:val="00AF01D2"/>
    <w:rsid w:val="00AF089F"/>
    <w:rsid w:val="00AF19C4"/>
    <w:rsid w:val="00AF2A8F"/>
    <w:rsid w:val="00AF3D3D"/>
    <w:rsid w:val="00AF3D44"/>
    <w:rsid w:val="00AF62ED"/>
    <w:rsid w:val="00AF6D86"/>
    <w:rsid w:val="00AF7116"/>
    <w:rsid w:val="00B001E9"/>
    <w:rsid w:val="00B0161C"/>
    <w:rsid w:val="00B0185F"/>
    <w:rsid w:val="00B02C8D"/>
    <w:rsid w:val="00B031A1"/>
    <w:rsid w:val="00B05F99"/>
    <w:rsid w:val="00B10255"/>
    <w:rsid w:val="00B11A22"/>
    <w:rsid w:val="00B11B78"/>
    <w:rsid w:val="00B122E9"/>
    <w:rsid w:val="00B146FA"/>
    <w:rsid w:val="00B1585A"/>
    <w:rsid w:val="00B15DCF"/>
    <w:rsid w:val="00B2097F"/>
    <w:rsid w:val="00B217D4"/>
    <w:rsid w:val="00B21BDA"/>
    <w:rsid w:val="00B22B8B"/>
    <w:rsid w:val="00B23D33"/>
    <w:rsid w:val="00B255FF"/>
    <w:rsid w:val="00B26EF3"/>
    <w:rsid w:val="00B322FC"/>
    <w:rsid w:val="00B32D5B"/>
    <w:rsid w:val="00B335DC"/>
    <w:rsid w:val="00B34255"/>
    <w:rsid w:val="00B409B2"/>
    <w:rsid w:val="00B415B8"/>
    <w:rsid w:val="00B41602"/>
    <w:rsid w:val="00B42214"/>
    <w:rsid w:val="00B42426"/>
    <w:rsid w:val="00B451B8"/>
    <w:rsid w:val="00B50534"/>
    <w:rsid w:val="00B5134F"/>
    <w:rsid w:val="00B51676"/>
    <w:rsid w:val="00B51713"/>
    <w:rsid w:val="00B52AA1"/>
    <w:rsid w:val="00B52DC6"/>
    <w:rsid w:val="00B55F1A"/>
    <w:rsid w:val="00B56007"/>
    <w:rsid w:val="00B560AA"/>
    <w:rsid w:val="00B57116"/>
    <w:rsid w:val="00B6085E"/>
    <w:rsid w:val="00B61268"/>
    <w:rsid w:val="00B61390"/>
    <w:rsid w:val="00B61538"/>
    <w:rsid w:val="00B61AD2"/>
    <w:rsid w:val="00B62502"/>
    <w:rsid w:val="00B62972"/>
    <w:rsid w:val="00B62D8F"/>
    <w:rsid w:val="00B67085"/>
    <w:rsid w:val="00B700AF"/>
    <w:rsid w:val="00B74ECF"/>
    <w:rsid w:val="00B7638A"/>
    <w:rsid w:val="00B81A0C"/>
    <w:rsid w:val="00B86339"/>
    <w:rsid w:val="00B87235"/>
    <w:rsid w:val="00B90208"/>
    <w:rsid w:val="00B90321"/>
    <w:rsid w:val="00B91086"/>
    <w:rsid w:val="00B9161A"/>
    <w:rsid w:val="00B91D86"/>
    <w:rsid w:val="00B921B7"/>
    <w:rsid w:val="00B93B10"/>
    <w:rsid w:val="00B93D69"/>
    <w:rsid w:val="00B94ACC"/>
    <w:rsid w:val="00B958E5"/>
    <w:rsid w:val="00B95ED5"/>
    <w:rsid w:val="00B9617D"/>
    <w:rsid w:val="00B97016"/>
    <w:rsid w:val="00B97307"/>
    <w:rsid w:val="00BA0A4C"/>
    <w:rsid w:val="00BA0B10"/>
    <w:rsid w:val="00BA0C82"/>
    <w:rsid w:val="00BA100E"/>
    <w:rsid w:val="00BA1DE7"/>
    <w:rsid w:val="00BA1FF5"/>
    <w:rsid w:val="00BA2BE3"/>
    <w:rsid w:val="00BA302A"/>
    <w:rsid w:val="00BA35D2"/>
    <w:rsid w:val="00BA3FD4"/>
    <w:rsid w:val="00BA6080"/>
    <w:rsid w:val="00BA6874"/>
    <w:rsid w:val="00BA793F"/>
    <w:rsid w:val="00BA7BF5"/>
    <w:rsid w:val="00BA7FC0"/>
    <w:rsid w:val="00BB0987"/>
    <w:rsid w:val="00BB0A03"/>
    <w:rsid w:val="00BB0D79"/>
    <w:rsid w:val="00BB273C"/>
    <w:rsid w:val="00BB419A"/>
    <w:rsid w:val="00BB4360"/>
    <w:rsid w:val="00BB4A9E"/>
    <w:rsid w:val="00BB6329"/>
    <w:rsid w:val="00BB64F2"/>
    <w:rsid w:val="00BC02B5"/>
    <w:rsid w:val="00BC0916"/>
    <w:rsid w:val="00BC10D1"/>
    <w:rsid w:val="00BC154E"/>
    <w:rsid w:val="00BC1A1A"/>
    <w:rsid w:val="00BC2A0B"/>
    <w:rsid w:val="00BC43EE"/>
    <w:rsid w:val="00BC44C8"/>
    <w:rsid w:val="00BC653B"/>
    <w:rsid w:val="00BC672A"/>
    <w:rsid w:val="00BD1E6C"/>
    <w:rsid w:val="00BD518E"/>
    <w:rsid w:val="00BE2B5D"/>
    <w:rsid w:val="00BE2C05"/>
    <w:rsid w:val="00BE2E3A"/>
    <w:rsid w:val="00BE3D1E"/>
    <w:rsid w:val="00BE3DE7"/>
    <w:rsid w:val="00BE4711"/>
    <w:rsid w:val="00BE4F41"/>
    <w:rsid w:val="00BE65FE"/>
    <w:rsid w:val="00BE6A21"/>
    <w:rsid w:val="00BE74ED"/>
    <w:rsid w:val="00BE78A4"/>
    <w:rsid w:val="00BE7CCD"/>
    <w:rsid w:val="00BF3050"/>
    <w:rsid w:val="00BF3DAE"/>
    <w:rsid w:val="00BF4117"/>
    <w:rsid w:val="00BF47FC"/>
    <w:rsid w:val="00BF48E5"/>
    <w:rsid w:val="00BF6A81"/>
    <w:rsid w:val="00BF6B04"/>
    <w:rsid w:val="00BF7E63"/>
    <w:rsid w:val="00C00D7B"/>
    <w:rsid w:val="00C01AC5"/>
    <w:rsid w:val="00C0248A"/>
    <w:rsid w:val="00C026B7"/>
    <w:rsid w:val="00C0543B"/>
    <w:rsid w:val="00C07945"/>
    <w:rsid w:val="00C07C8F"/>
    <w:rsid w:val="00C106D5"/>
    <w:rsid w:val="00C10C65"/>
    <w:rsid w:val="00C10DBD"/>
    <w:rsid w:val="00C11823"/>
    <w:rsid w:val="00C1349C"/>
    <w:rsid w:val="00C134FD"/>
    <w:rsid w:val="00C15BB3"/>
    <w:rsid w:val="00C16FA3"/>
    <w:rsid w:val="00C17BFC"/>
    <w:rsid w:val="00C20C13"/>
    <w:rsid w:val="00C20C21"/>
    <w:rsid w:val="00C20C80"/>
    <w:rsid w:val="00C217E9"/>
    <w:rsid w:val="00C22676"/>
    <w:rsid w:val="00C22B3C"/>
    <w:rsid w:val="00C232BC"/>
    <w:rsid w:val="00C2439D"/>
    <w:rsid w:val="00C246DC"/>
    <w:rsid w:val="00C24DBA"/>
    <w:rsid w:val="00C27418"/>
    <w:rsid w:val="00C27EAD"/>
    <w:rsid w:val="00C330CF"/>
    <w:rsid w:val="00C35980"/>
    <w:rsid w:val="00C36335"/>
    <w:rsid w:val="00C37FD8"/>
    <w:rsid w:val="00C44010"/>
    <w:rsid w:val="00C4474C"/>
    <w:rsid w:val="00C44B7E"/>
    <w:rsid w:val="00C46A10"/>
    <w:rsid w:val="00C50DB2"/>
    <w:rsid w:val="00C510F6"/>
    <w:rsid w:val="00C51195"/>
    <w:rsid w:val="00C51B4B"/>
    <w:rsid w:val="00C529E8"/>
    <w:rsid w:val="00C54B01"/>
    <w:rsid w:val="00C57042"/>
    <w:rsid w:val="00C57365"/>
    <w:rsid w:val="00C57CA9"/>
    <w:rsid w:val="00C608EA"/>
    <w:rsid w:val="00C62B29"/>
    <w:rsid w:val="00C63EAF"/>
    <w:rsid w:val="00C6445B"/>
    <w:rsid w:val="00C64E03"/>
    <w:rsid w:val="00C65095"/>
    <w:rsid w:val="00C65AD8"/>
    <w:rsid w:val="00C671CD"/>
    <w:rsid w:val="00C71B86"/>
    <w:rsid w:val="00C71C51"/>
    <w:rsid w:val="00C71C72"/>
    <w:rsid w:val="00C73D10"/>
    <w:rsid w:val="00C7585C"/>
    <w:rsid w:val="00C76522"/>
    <w:rsid w:val="00C80009"/>
    <w:rsid w:val="00C82F82"/>
    <w:rsid w:val="00C83A56"/>
    <w:rsid w:val="00C84712"/>
    <w:rsid w:val="00C85D38"/>
    <w:rsid w:val="00C86508"/>
    <w:rsid w:val="00C87AE1"/>
    <w:rsid w:val="00C90FA1"/>
    <w:rsid w:val="00C92E04"/>
    <w:rsid w:val="00C92E95"/>
    <w:rsid w:val="00C931FC"/>
    <w:rsid w:val="00C9572A"/>
    <w:rsid w:val="00C95946"/>
    <w:rsid w:val="00CA0A91"/>
    <w:rsid w:val="00CA2068"/>
    <w:rsid w:val="00CA288C"/>
    <w:rsid w:val="00CA4C36"/>
    <w:rsid w:val="00CA550B"/>
    <w:rsid w:val="00CA6497"/>
    <w:rsid w:val="00CA6DE1"/>
    <w:rsid w:val="00CA746A"/>
    <w:rsid w:val="00CB0815"/>
    <w:rsid w:val="00CB0A3E"/>
    <w:rsid w:val="00CB0F13"/>
    <w:rsid w:val="00CB3AE9"/>
    <w:rsid w:val="00CB4E30"/>
    <w:rsid w:val="00CB4EC9"/>
    <w:rsid w:val="00CB6D91"/>
    <w:rsid w:val="00CB784E"/>
    <w:rsid w:val="00CC0254"/>
    <w:rsid w:val="00CC070A"/>
    <w:rsid w:val="00CC0C84"/>
    <w:rsid w:val="00CC0F48"/>
    <w:rsid w:val="00CC113C"/>
    <w:rsid w:val="00CC5363"/>
    <w:rsid w:val="00CC64D5"/>
    <w:rsid w:val="00CC68E3"/>
    <w:rsid w:val="00CD0163"/>
    <w:rsid w:val="00CD0CCF"/>
    <w:rsid w:val="00CD0E75"/>
    <w:rsid w:val="00CD13C5"/>
    <w:rsid w:val="00CD182B"/>
    <w:rsid w:val="00CD241B"/>
    <w:rsid w:val="00CD489F"/>
    <w:rsid w:val="00CD6AB3"/>
    <w:rsid w:val="00CD7C0C"/>
    <w:rsid w:val="00CE1091"/>
    <w:rsid w:val="00CE1BFD"/>
    <w:rsid w:val="00CE1CED"/>
    <w:rsid w:val="00CE2854"/>
    <w:rsid w:val="00CE3D59"/>
    <w:rsid w:val="00CE4131"/>
    <w:rsid w:val="00CE456F"/>
    <w:rsid w:val="00CE47A2"/>
    <w:rsid w:val="00CE5749"/>
    <w:rsid w:val="00CE6474"/>
    <w:rsid w:val="00CE6593"/>
    <w:rsid w:val="00CE66DF"/>
    <w:rsid w:val="00CE6A70"/>
    <w:rsid w:val="00CE7625"/>
    <w:rsid w:val="00CF05F1"/>
    <w:rsid w:val="00CF0B44"/>
    <w:rsid w:val="00CF18FA"/>
    <w:rsid w:val="00CF231B"/>
    <w:rsid w:val="00CF34EA"/>
    <w:rsid w:val="00CF41F2"/>
    <w:rsid w:val="00CF654A"/>
    <w:rsid w:val="00D0169F"/>
    <w:rsid w:val="00D01BEF"/>
    <w:rsid w:val="00D01F1B"/>
    <w:rsid w:val="00D0459D"/>
    <w:rsid w:val="00D04E4A"/>
    <w:rsid w:val="00D062D7"/>
    <w:rsid w:val="00D0632D"/>
    <w:rsid w:val="00D06F3B"/>
    <w:rsid w:val="00D10FBD"/>
    <w:rsid w:val="00D110C3"/>
    <w:rsid w:val="00D12980"/>
    <w:rsid w:val="00D13898"/>
    <w:rsid w:val="00D13C4E"/>
    <w:rsid w:val="00D14503"/>
    <w:rsid w:val="00D14E34"/>
    <w:rsid w:val="00D16481"/>
    <w:rsid w:val="00D169D0"/>
    <w:rsid w:val="00D16B70"/>
    <w:rsid w:val="00D20139"/>
    <w:rsid w:val="00D20D17"/>
    <w:rsid w:val="00D20FF3"/>
    <w:rsid w:val="00D210A7"/>
    <w:rsid w:val="00D21E31"/>
    <w:rsid w:val="00D22E7C"/>
    <w:rsid w:val="00D23EFA"/>
    <w:rsid w:val="00D24AF8"/>
    <w:rsid w:val="00D259AA"/>
    <w:rsid w:val="00D26E63"/>
    <w:rsid w:val="00D2739A"/>
    <w:rsid w:val="00D3011F"/>
    <w:rsid w:val="00D31DA9"/>
    <w:rsid w:val="00D31DAA"/>
    <w:rsid w:val="00D32E99"/>
    <w:rsid w:val="00D32EF4"/>
    <w:rsid w:val="00D33EF7"/>
    <w:rsid w:val="00D351AA"/>
    <w:rsid w:val="00D36A0D"/>
    <w:rsid w:val="00D36ED9"/>
    <w:rsid w:val="00D406E6"/>
    <w:rsid w:val="00D4080D"/>
    <w:rsid w:val="00D412B2"/>
    <w:rsid w:val="00D43CF7"/>
    <w:rsid w:val="00D45279"/>
    <w:rsid w:val="00D45D60"/>
    <w:rsid w:val="00D46C8F"/>
    <w:rsid w:val="00D52105"/>
    <w:rsid w:val="00D52F5A"/>
    <w:rsid w:val="00D54753"/>
    <w:rsid w:val="00D55B19"/>
    <w:rsid w:val="00D5671C"/>
    <w:rsid w:val="00D569C5"/>
    <w:rsid w:val="00D6025C"/>
    <w:rsid w:val="00D616F1"/>
    <w:rsid w:val="00D652D3"/>
    <w:rsid w:val="00D666AB"/>
    <w:rsid w:val="00D73376"/>
    <w:rsid w:val="00D743EA"/>
    <w:rsid w:val="00D74A81"/>
    <w:rsid w:val="00D76F41"/>
    <w:rsid w:val="00D77E8A"/>
    <w:rsid w:val="00D8235E"/>
    <w:rsid w:val="00D849F8"/>
    <w:rsid w:val="00D84ECA"/>
    <w:rsid w:val="00D9069C"/>
    <w:rsid w:val="00D9117D"/>
    <w:rsid w:val="00D92471"/>
    <w:rsid w:val="00D92693"/>
    <w:rsid w:val="00D937E3"/>
    <w:rsid w:val="00D93800"/>
    <w:rsid w:val="00D93DCD"/>
    <w:rsid w:val="00D961CB"/>
    <w:rsid w:val="00D96383"/>
    <w:rsid w:val="00D97822"/>
    <w:rsid w:val="00DA0EB7"/>
    <w:rsid w:val="00DA2B79"/>
    <w:rsid w:val="00DA403A"/>
    <w:rsid w:val="00DA42C1"/>
    <w:rsid w:val="00DA44CC"/>
    <w:rsid w:val="00DA5CD4"/>
    <w:rsid w:val="00DA63FD"/>
    <w:rsid w:val="00DA6850"/>
    <w:rsid w:val="00DA6FB4"/>
    <w:rsid w:val="00DA733F"/>
    <w:rsid w:val="00DA7F3C"/>
    <w:rsid w:val="00DB022A"/>
    <w:rsid w:val="00DB11D7"/>
    <w:rsid w:val="00DB21A5"/>
    <w:rsid w:val="00DB291A"/>
    <w:rsid w:val="00DB2CEE"/>
    <w:rsid w:val="00DB3360"/>
    <w:rsid w:val="00DB3B07"/>
    <w:rsid w:val="00DB4347"/>
    <w:rsid w:val="00DB4CD3"/>
    <w:rsid w:val="00DB4D9B"/>
    <w:rsid w:val="00DB57F1"/>
    <w:rsid w:val="00DB5867"/>
    <w:rsid w:val="00DB66B3"/>
    <w:rsid w:val="00DB6B64"/>
    <w:rsid w:val="00DC09C1"/>
    <w:rsid w:val="00DC1623"/>
    <w:rsid w:val="00DC1745"/>
    <w:rsid w:val="00DC215D"/>
    <w:rsid w:val="00DC33C5"/>
    <w:rsid w:val="00DC344C"/>
    <w:rsid w:val="00DC4099"/>
    <w:rsid w:val="00DC5873"/>
    <w:rsid w:val="00DC5B1A"/>
    <w:rsid w:val="00DC66F0"/>
    <w:rsid w:val="00DC701F"/>
    <w:rsid w:val="00DC7538"/>
    <w:rsid w:val="00DC7DDA"/>
    <w:rsid w:val="00DD0695"/>
    <w:rsid w:val="00DD094E"/>
    <w:rsid w:val="00DD13AE"/>
    <w:rsid w:val="00DD1F3B"/>
    <w:rsid w:val="00DD2DC2"/>
    <w:rsid w:val="00DD3D29"/>
    <w:rsid w:val="00DD55E6"/>
    <w:rsid w:val="00DD5AD2"/>
    <w:rsid w:val="00DE2C02"/>
    <w:rsid w:val="00DE2CC5"/>
    <w:rsid w:val="00DE2D2F"/>
    <w:rsid w:val="00DE302F"/>
    <w:rsid w:val="00DE58B4"/>
    <w:rsid w:val="00DE5ECB"/>
    <w:rsid w:val="00DE6B64"/>
    <w:rsid w:val="00DF01CB"/>
    <w:rsid w:val="00DF18F4"/>
    <w:rsid w:val="00DF2A7C"/>
    <w:rsid w:val="00DF4514"/>
    <w:rsid w:val="00DF4A9E"/>
    <w:rsid w:val="00DF51BB"/>
    <w:rsid w:val="00DF5AE2"/>
    <w:rsid w:val="00DF5CFD"/>
    <w:rsid w:val="00DF6461"/>
    <w:rsid w:val="00DF6D83"/>
    <w:rsid w:val="00DF7617"/>
    <w:rsid w:val="00DF77B4"/>
    <w:rsid w:val="00E027A9"/>
    <w:rsid w:val="00E0351C"/>
    <w:rsid w:val="00E03CE4"/>
    <w:rsid w:val="00E04A47"/>
    <w:rsid w:val="00E067B5"/>
    <w:rsid w:val="00E069CB"/>
    <w:rsid w:val="00E075AC"/>
    <w:rsid w:val="00E109AA"/>
    <w:rsid w:val="00E11E1D"/>
    <w:rsid w:val="00E11F6E"/>
    <w:rsid w:val="00E1284B"/>
    <w:rsid w:val="00E12ABE"/>
    <w:rsid w:val="00E12CDD"/>
    <w:rsid w:val="00E1310D"/>
    <w:rsid w:val="00E1335D"/>
    <w:rsid w:val="00E13A60"/>
    <w:rsid w:val="00E13E58"/>
    <w:rsid w:val="00E1410C"/>
    <w:rsid w:val="00E1417C"/>
    <w:rsid w:val="00E14473"/>
    <w:rsid w:val="00E205F8"/>
    <w:rsid w:val="00E21D50"/>
    <w:rsid w:val="00E22B26"/>
    <w:rsid w:val="00E238B9"/>
    <w:rsid w:val="00E24EA3"/>
    <w:rsid w:val="00E2515F"/>
    <w:rsid w:val="00E252B7"/>
    <w:rsid w:val="00E25CCE"/>
    <w:rsid w:val="00E26A17"/>
    <w:rsid w:val="00E26F35"/>
    <w:rsid w:val="00E2741F"/>
    <w:rsid w:val="00E314EC"/>
    <w:rsid w:val="00E3275F"/>
    <w:rsid w:val="00E32ABB"/>
    <w:rsid w:val="00E35024"/>
    <w:rsid w:val="00E36582"/>
    <w:rsid w:val="00E37ECA"/>
    <w:rsid w:val="00E37EE6"/>
    <w:rsid w:val="00E40C1B"/>
    <w:rsid w:val="00E41BD2"/>
    <w:rsid w:val="00E437D7"/>
    <w:rsid w:val="00E4492E"/>
    <w:rsid w:val="00E459E5"/>
    <w:rsid w:val="00E45A9B"/>
    <w:rsid w:val="00E47604"/>
    <w:rsid w:val="00E47F99"/>
    <w:rsid w:val="00E5172D"/>
    <w:rsid w:val="00E51852"/>
    <w:rsid w:val="00E530D6"/>
    <w:rsid w:val="00E538FB"/>
    <w:rsid w:val="00E5435F"/>
    <w:rsid w:val="00E57083"/>
    <w:rsid w:val="00E57FE6"/>
    <w:rsid w:val="00E6124C"/>
    <w:rsid w:val="00E61E6A"/>
    <w:rsid w:val="00E62316"/>
    <w:rsid w:val="00E62409"/>
    <w:rsid w:val="00E62E7F"/>
    <w:rsid w:val="00E64922"/>
    <w:rsid w:val="00E64E31"/>
    <w:rsid w:val="00E6773A"/>
    <w:rsid w:val="00E6791A"/>
    <w:rsid w:val="00E7038D"/>
    <w:rsid w:val="00E71929"/>
    <w:rsid w:val="00E71F45"/>
    <w:rsid w:val="00E72481"/>
    <w:rsid w:val="00E725C1"/>
    <w:rsid w:val="00E726C6"/>
    <w:rsid w:val="00E730C2"/>
    <w:rsid w:val="00E7354C"/>
    <w:rsid w:val="00E73E20"/>
    <w:rsid w:val="00E73E57"/>
    <w:rsid w:val="00E74B1C"/>
    <w:rsid w:val="00E7710B"/>
    <w:rsid w:val="00E81ED4"/>
    <w:rsid w:val="00E841B1"/>
    <w:rsid w:val="00E8434B"/>
    <w:rsid w:val="00E84FBB"/>
    <w:rsid w:val="00E8602F"/>
    <w:rsid w:val="00E86323"/>
    <w:rsid w:val="00E863A6"/>
    <w:rsid w:val="00E868FF"/>
    <w:rsid w:val="00E9064A"/>
    <w:rsid w:val="00E90784"/>
    <w:rsid w:val="00E92A96"/>
    <w:rsid w:val="00E94DFA"/>
    <w:rsid w:val="00E954E9"/>
    <w:rsid w:val="00E964A0"/>
    <w:rsid w:val="00E969A0"/>
    <w:rsid w:val="00E973A6"/>
    <w:rsid w:val="00E97C45"/>
    <w:rsid w:val="00EA0E11"/>
    <w:rsid w:val="00EA1EB5"/>
    <w:rsid w:val="00EA28C4"/>
    <w:rsid w:val="00EA3DA3"/>
    <w:rsid w:val="00EA3DD1"/>
    <w:rsid w:val="00EA4475"/>
    <w:rsid w:val="00EA731D"/>
    <w:rsid w:val="00EA7C56"/>
    <w:rsid w:val="00EA7D0A"/>
    <w:rsid w:val="00EB2B4C"/>
    <w:rsid w:val="00EB3332"/>
    <w:rsid w:val="00EB37EB"/>
    <w:rsid w:val="00EB3A33"/>
    <w:rsid w:val="00EB3D01"/>
    <w:rsid w:val="00EB4512"/>
    <w:rsid w:val="00EB59C6"/>
    <w:rsid w:val="00EB5CE8"/>
    <w:rsid w:val="00EB7CE3"/>
    <w:rsid w:val="00EC058E"/>
    <w:rsid w:val="00EC06D3"/>
    <w:rsid w:val="00EC082E"/>
    <w:rsid w:val="00EC1FF9"/>
    <w:rsid w:val="00EC2931"/>
    <w:rsid w:val="00EC3829"/>
    <w:rsid w:val="00EC3D82"/>
    <w:rsid w:val="00EC3D9D"/>
    <w:rsid w:val="00EC4307"/>
    <w:rsid w:val="00EC4576"/>
    <w:rsid w:val="00EC4BDA"/>
    <w:rsid w:val="00EC5401"/>
    <w:rsid w:val="00EC5D71"/>
    <w:rsid w:val="00EC5EDA"/>
    <w:rsid w:val="00EC5F05"/>
    <w:rsid w:val="00EC67C2"/>
    <w:rsid w:val="00ED0F08"/>
    <w:rsid w:val="00ED1CFA"/>
    <w:rsid w:val="00ED2707"/>
    <w:rsid w:val="00ED2F06"/>
    <w:rsid w:val="00ED35B4"/>
    <w:rsid w:val="00ED43B4"/>
    <w:rsid w:val="00ED5E1A"/>
    <w:rsid w:val="00ED7DC6"/>
    <w:rsid w:val="00EE2727"/>
    <w:rsid w:val="00EE393D"/>
    <w:rsid w:val="00EE3B48"/>
    <w:rsid w:val="00EE3F04"/>
    <w:rsid w:val="00EE67CA"/>
    <w:rsid w:val="00EE6E72"/>
    <w:rsid w:val="00EE7BA5"/>
    <w:rsid w:val="00EF00F5"/>
    <w:rsid w:val="00EF07AC"/>
    <w:rsid w:val="00EF0CF2"/>
    <w:rsid w:val="00EF2129"/>
    <w:rsid w:val="00EF3927"/>
    <w:rsid w:val="00EF43B6"/>
    <w:rsid w:val="00EF61C8"/>
    <w:rsid w:val="00EF62CC"/>
    <w:rsid w:val="00F0029B"/>
    <w:rsid w:val="00F01CDE"/>
    <w:rsid w:val="00F03921"/>
    <w:rsid w:val="00F03B0A"/>
    <w:rsid w:val="00F04876"/>
    <w:rsid w:val="00F04D6B"/>
    <w:rsid w:val="00F04E70"/>
    <w:rsid w:val="00F07F93"/>
    <w:rsid w:val="00F10F45"/>
    <w:rsid w:val="00F118D4"/>
    <w:rsid w:val="00F12175"/>
    <w:rsid w:val="00F121DD"/>
    <w:rsid w:val="00F129FB"/>
    <w:rsid w:val="00F13286"/>
    <w:rsid w:val="00F139A7"/>
    <w:rsid w:val="00F13E4D"/>
    <w:rsid w:val="00F1450B"/>
    <w:rsid w:val="00F205BF"/>
    <w:rsid w:val="00F22872"/>
    <w:rsid w:val="00F22DA1"/>
    <w:rsid w:val="00F23105"/>
    <w:rsid w:val="00F23966"/>
    <w:rsid w:val="00F24295"/>
    <w:rsid w:val="00F2453E"/>
    <w:rsid w:val="00F24A22"/>
    <w:rsid w:val="00F24D05"/>
    <w:rsid w:val="00F259C3"/>
    <w:rsid w:val="00F261C0"/>
    <w:rsid w:val="00F314C4"/>
    <w:rsid w:val="00F334DC"/>
    <w:rsid w:val="00F33568"/>
    <w:rsid w:val="00F34D50"/>
    <w:rsid w:val="00F3531A"/>
    <w:rsid w:val="00F35B3F"/>
    <w:rsid w:val="00F36F54"/>
    <w:rsid w:val="00F37250"/>
    <w:rsid w:val="00F4136C"/>
    <w:rsid w:val="00F41371"/>
    <w:rsid w:val="00F4194F"/>
    <w:rsid w:val="00F41F7E"/>
    <w:rsid w:val="00F43085"/>
    <w:rsid w:val="00F45B7F"/>
    <w:rsid w:val="00F4687B"/>
    <w:rsid w:val="00F47934"/>
    <w:rsid w:val="00F505B5"/>
    <w:rsid w:val="00F50751"/>
    <w:rsid w:val="00F5138B"/>
    <w:rsid w:val="00F51C83"/>
    <w:rsid w:val="00F52713"/>
    <w:rsid w:val="00F53CA1"/>
    <w:rsid w:val="00F544E0"/>
    <w:rsid w:val="00F5636E"/>
    <w:rsid w:val="00F57935"/>
    <w:rsid w:val="00F60817"/>
    <w:rsid w:val="00F6084C"/>
    <w:rsid w:val="00F613DE"/>
    <w:rsid w:val="00F63122"/>
    <w:rsid w:val="00F65B96"/>
    <w:rsid w:val="00F6652F"/>
    <w:rsid w:val="00F71978"/>
    <w:rsid w:val="00F74075"/>
    <w:rsid w:val="00F749BC"/>
    <w:rsid w:val="00F762A3"/>
    <w:rsid w:val="00F76B69"/>
    <w:rsid w:val="00F76DEA"/>
    <w:rsid w:val="00F77349"/>
    <w:rsid w:val="00F80A35"/>
    <w:rsid w:val="00F8114B"/>
    <w:rsid w:val="00F82BA4"/>
    <w:rsid w:val="00F82DC5"/>
    <w:rsid w:val="00F84390"/>
    <w:rsid w:val="00F84436"/>
    <w:rsid w:val="00F84BEA"/>
    <w:rsid w:val="00F85C5E"/>
    <w:rsid w:val="00F85D7A"/>
    <w:rsid w:val="00F866A9"/>
    <w:rsid w:val="00F8685D"/>
    <w:rsid w:val="00F86A18"/>
    <w:rsid w:val="00F9044B"/>
    <w:rsid w:val="00F90A03"/>
    <w:rsid w:val="00F915F2"/>
    <w:rsid w:val="00F91EDB"/>
    <w:rsid w:val="00F91FFC"/>
    <w:rsid w:val="00F92115"/>
    <w:rsid w:val="00F9347B"/>
    <w:rsid w:val="00F936CD"/>
    <w:rsid w:val="00F94361"/>
    <w:rsid w:val="00F945B4"/>
    <w:rsid w:val="00F95868"/>
    <w:rsid w:val="00F968F9"/>
    <w:rsid w:val="00F97606"/>
    <w:rsid w:val="00FA060B"/>
    <w:rsid w:val="00FA1272"/>
    <w:rsid w:val="00FA18BD"/>
    <w:rsid w:val="00FA1BB7"/>
    <w:rsid w:val="00FA24F6"/>
    <w:rsid w:val="00FA291D"/>
    <w:rsid w:val="00FA30DE"/>
    <w:rsid w:val="00FA31BD"/>
    <w:rsid w:val="00FA3841"/>
    <w:rsid w:val="00FA4E35"/>
    <w:rsid w:val="00FA56E1"/>
    <w:rsid w:val="00FB0301"/>
    <w:rsid w:val="00FB12F1"/>
    <w:rsid w:val="00FB2B7B"/>
    <w:rsid w:val="00FB2C9B"/>
    <w:rsid w:val="00FB4334"/>
    <w:rsid w:val="00FB4571"/>
    <w:rsid w:val="00FB52D4"/>
    <w:rsid w:val="00FB5811"/>
    <w:rsid w:val="00FC0084"/>
    <w:rsid w:val="00FC0FC9"/>
    <w:rsid w:val="00FC174B"/>
    <w:rsid w:val="00FC2C73"/>
    <w:rsid w:val="00FC32A0"/>
    <w:rsid w:val="00FC33B0"/>
    <w:rsid w:val="00FC4874"/>
    <w:rsid w:val="00FC5A32"/>
    <w:rsid w:val="00FD0440"/>
    <w:rsid w:val="00FD14DA"/>
    <w:rsid w:val="00FD2148"/>
    <w:rsid w:val="00FD2587"/>
    <w:rsid w:val="00FD2C1A"/>
    <w:rsid w:val="00FD372E"/>
    <w:rsid w:val="00FD3B45"/>
    <w:rsid w:val="00FD5ADE"/>
    <w:rsid w:val="00FD6487"/>
    <w:rsid w:val="00FE189C"/>
    <w:rsid w:val="00FE29B8"/>
    <w:rsid w:val="00FE3CFC"/>
    <w:rsid w:val="00FE4571"/>
    <w:rsid w:val="00FE53DA"/>
    <w:rsid w:val="00FE61D2"/>
    <w:rsid w:val="00FE684D"/>
    <w:rsid w:val="00FE6D85"/>
    <w:rsid w:val="00FF009D"/>
    <w:rsid w:val="00FF23F2"/>
    <w:rsid w:val="00FF3D28"/>
    <w:rsid w:val="00FF40E7"/>
    <w:rsid w:val="00FF5F29"/>
    <w:rsid w:val="00FF6F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9" w:qFormat="1"/>
    <w:lsdException w:name="heading 8"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9315D1"/>
    <w:pPr>
      <w:ind w:firstLine="0"/>
    </w:pPr>
    <w:rPr>
      <w:rFonts w:eastAsia="Times New Roman"/>
      <w:szCs w:val="28"/>
      <w:lang w:eastAsia="ru-RU"/>
    </w:rPr>
  </w:style>
  <w:style w:type="paragraph" w:styleId="1">
    <w:name w:val="heading 1"/>
    <w:basedOn w:val="a"/>
    <w:next w:val="a"/>
    <w:link w:val="10"/>
    <w:qFormat/>
    <w:rsid w:val="009315D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315D1"/>
    <w:pPr>
      <w:keepNext/>
      <w:jc w:val="center"/>
      <w:outlineLvl w:val="1"/>
    </w:pPr>
  </w:style>
  <w:style w:type="paragraph" w:styleId="3">
    <w:name w:val="heading 3"/>
    <w:basedOn w:val="a"/>
    <w:next w:val="a"/>
    <w:link w:val="30"/>
    <w:uiPriority w:val="99"/>
    <w:qFormat/>
    <w:rsid w:val="009315D1"/>
    <w:pPr>
      <w:keepNext/>
      <w:outlineLvl w:val="2"/>
    </w:pPr>
  </w:style>
  <w:style w:type="paragraph" w:styleId="4">
    <w:name w:val="heading 4"/>
    <w:basedOn w:val="a"/>
    <w:next w:val="a"/>
    <w:link w:val="40"/>
    <w:uiPriority w:val="99"/>
    <w:qFormat/>
    <w:rsid w:val="009315D1"/>
    <w:pPr>
      <w:keepNext/>
      <w:spacing w:before="240" w:after="60"/>
      <w:outlineLvl w:val="3"/>
    </w:pPr>
    <w:rPr>
      <w:b/>
      <w:bCs/>
    </w:rPr>
  </w:style>
  <w:style w:type="paragraph" w:styleId="5">
    <w:name w:val="heading 5"/>
    <w:basedOn w:val="a"/>
    <w:next w:val="a"/>
    <w:link w:val="50"/>
    <w:qFormat/>
    <w:rsid w:val="009315D1"/>
    <w:pPr>
      <w:keepNext/>
      <w:outlineLvl w:val="4"/>
    </w:pPr>
    <w:rPr>
      <w:i/>
      <w:iCs/>
    </w:rPr>
  </w:style>
  <w:style w:type="paragraph" w:styleId="6">
    <w:name w:val="heading 6"/>
    <w:basedOn w:val="a"/>
    <w:next w:val="a"/>
    <w:link w:val="60"/>
    <w:uiPriority w:val="99"/>
    <w:qFormat/>
    <w:rsid w:val="009315D1"/>
    <w:pPr>
      <w:keepNext/>
      <w:autoSpaceDE w:val="0"/>
      <w:autoSpaceDN w:val="0"/>
      <w:jc w:val="center"/>
      <w:outlineLvl w:val="5"/>
    </w:pPr>
    <w:rPr>
      <w:b/>
      <w:bCs/>
    </w:rPr>
  </w:style>
  <w:style w:type="paragraph" w:styleId="8">
    <w:name w:val="heading 8"/>
    <w:basedOn w:val="a"/>
    <w:next w:val="a"/>
    <w:link w:val="80"/>
    <w:uiPriority w:val="99"/>
    <w:qFormat/>
    <w:rsid w:val="009315D1"/>
    <w:pPr>
      <w:keepNext/>
      <w:ind w:right="84" w:firstLine="709"/>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315D1"/>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9315D1"/>
    <w:rPr>
      <w:rFonts w:eastAsia="Times New Roman"/>
      <w:szCs w:val="28"/>
      <w:lang w:eastAsia="ru-RU"/>
    </w:rPr>
  </w:style>
  <w:style w:type="character" w:customStyle="1" w:styleId="30">
    <w:name w:val="Заголовок 3 Знак"/>
    <w:basedOn w:val="a0"/>
    <w:link w:val="3"/>
    <w:uiPriority w:val="99"/>
    <w:rsid w:val="009315D1"/>
    <w:rPr>
      <w:rFonts w:eastAsia="Times New Roman"/>
      <w:szCs w:val="28"/>
      <w:lang w:eastAsia="ru-RU"/>
    </w:rPr>
  </w:style>
  <w:style w:type="character" w:customStyle="1" w:styleId="40">
    <w:name w:val="Заголовок 4 Знак"/>
    <w:basedOn w:val="a0"/>
    <w:link w:val="4"/>
    <w:uiPriority w:val="99"/>
    <w:rsid w:val="009315D1"/>
    <w:rPr>
      <w:rFonts w:eastAsia="Times New Roman"/>
      <w:b/>
      <w:bCs/>
      <w:szCs w:val="28"/>
      <w:lang w:eastAsia="ru-RU"/>
    </w:rPr>
  </w:style>
  <w:style w:type="character" w:customStyle="1" w:styleId="50">
    <w:name w:val="Заголовок 5 Знак"/>
    <w:basedOn w:val="a0"/>
    <w:link w:val="5"/>
    <w:uiPriority w:val="99"/>
    <w:rsid w:val="009315D1"/>
    <w:rPr>
      <w:rFonts w:eastAsia="Times New Roman"/>
      <w:i/>
      <w:iCs/>
      <w:szCs w:val="28"/>
      <w:lang w:eastAsia="ru-RU"/>
    </w:rPr>
  </w:style>
  <w:style w:type="character" w:customStyle="1" w:styleId="60">
    <w:name w:val="Заголовок 6 Знак"/>
    <w:basedOn w:val="a0"/>
    <w:link w:val="6"/>
    <w:uiPriority w:val="99"/>
    <w:rsid w:val="009315D1"/>
    <w:rPr>
      <w:rFonts w:eastAsia="Times New Roman"/>
      <w:b/>
      <w:bCs/>
      <w:szCs w:val="28"/>
      <w:lang w:eastAsia="ru-RU"/>
    </w:rPr>
  </w:style>
  <w:style w:type="character" w:customStyle="1" w:styleId="80">
    <w:name w:val="Заголовок 8 Знак"/>
    <w:basedOn w:val="a0"/>
    <w:link w:val="8"/>
    <w:uiPriority w:val="99"/>
    <w:rsid w:val="009315D1"/>
    <w:rPr>
      <w:rFonts w:eastAsia="Times New Roman"/>
      <w:b/>
      <w:bCs/>
      <w:szCs w:val="28"/>
      <w:lang w:eastAsia="ru-RU"/>
    </w:rPr>
  </w:style>
  <w:style w:type="paragraph" w:styleId="31">
    <w:name w:val="Body Text 3"/>
    <w:basedOn w:val="a"/>
    <w:link w:val="32"/>
    <w:uiPriority w:val="99"/>
    <w:rsid w:val="009315D1"/>
    <w:pPr>
      <w:autoSpaceDE w:val="0"/>
      <w:autoSpaceDN w:val="0"/>
    </w:pPr>
  </w:style>
  <w:style w:type="character" w:customStyle="1" w:styleId="32">
    <w:name w:val="Основной текст 3 Знак"/>
    <w:basedOn w:val="a0"/>
    <w:link w:val="31"/>
    <w:uiPriority w:val="99"/>
    <w:rsid w:val="009315D1"/>
    <w:rPr>
      <w:rFonts w:eastAsia="Times New Roman"/>
      <w:szCs w:val="28"/>
      <w:lang w:eastAsia="ru-RU"/>
    </w:rPr>
  </w:style>
  <w:style w:type="paragraph" w:styleId="a3">
    <w:name w:val="Body Text"/>
    <w:basedOn w:val="a"/>
    <w:link w:val="a4"/>
    <w:rsid w:val="009315D1"/>
    <w:pPr>
      <w:spacing w:after="120"/>
    </w:pPr>
  </w:style>
  <w:style w:type="character" w:customStyle="1" w:styleId="a4">
    <w:name w:val="Основной текст Знак"/>
    <w:basedOn w:val="a0"/>
    <w:link w:val="a3"/>
    <w:uiPriority w:val="99"/>
    <w:rsid w:val="009315D1"/>
    <w:rPr>
      <w:rFonts w:eastAsia="Times New Roman"/>
      <w:szCs w:val="28"/>
      <w:lang w:eastAsia="ru-RU"/>
    </w:rPr>
  </w:style>
  <w:style w:type="paragraph" w:styleId="a5">
    <w:name w:val="Title"/>
    <w:basedOn w:val="a"/>
    <w:link w:val="a6"/>
    <w:qFormat/>
    <w:rsid w:val="009315D1"/>
    <w:pPr>
      <w:jc w:val="center"/>
    </w:pPr>
    <w:rPr>
      <w:b/>
      <w:bCs/>
      <w:u w:val="single"/>
    </w:rPr>
  </w:style>
  <w:style w:type="character" w:customStyle="1" w:styleId="a6">
    <w:name w:val="Название Знак"/>
    <w:basedOn w:val="a0"/>
    <w:link w:val="a5"/>
    <w:rsid w:val="009315D1"/>
    <w:rPr>
      <w:rFonts w:eastAsia="Times New Roman"/>
      <w:b/>
      <w:bCs/>
      <w:szCs w:val="28"/>
      <w:u w:val="single"/>
      <w:lang w:eastAsia="ru-RU"/>
    </w:rPr>
  </w:style>
  <w:style w:type="paragraph" w:styleId="21">
    <w:name w:val="Body Text Indent 2"/>
    <w:basedOn w:val="a"/>
    <w:link w:val="22"/>
    <w:uiPriority w:val="99"/>
    <w:rsid w:val="009315D1"/>
    <w:pPr>
      <w:spacing w:after="120" w:line="480" w:lineRule="auto"/>
      <w:ind w:left="283"/>
    </w:pPr>
  </w:style>
  <w:style w:type="character" w:customStyle="1" w:styleId="22">
    <w:name w:val="Основной текст с отступом 2 Знак"/>
    <w:basedOn w:val="a0"/>
    <w:link w:val="21"/>
    <w:uiPriority w:val="99"/>
    <w:rsid w:val="009315D1"/>
    <w:rPr>
      <w:rFonts w:eastAsia="Times New Roman"/>
      <w:szCs w:val="28"/>
      <w:lang w:eastAsia="ru-RU"/>
    </w:rPr>
  </w:style>
  <w:style w:type="paragraph" w:styleId="a7">
    <w:name w:val="Body Text Indent"/>
    <w:basedOn w:val="a"/>
    <w:link w:val="a8"/>
    <w:uiPriority w:val="99"/>
    <w:rsid w:val="009315D1"/>
    <w:pPr>
      <w:spacing w:line="360" w:lineRule="auto"/>
      <w:ind w:firstLine="567"/>
    </w:pPr>
  </w:style>
  <w:style w:type="character" w:customStyle="1" w:styleId="a8">
    <w:name w:val="Основной текст с отступом Знак"/>
    <w:basedOn w:val="a0"/>
    <w:link w:val="a7"/>
    <w:uiPriority w:val="99"/>
    <w:rsid w:val="009315D1"/>
    <w:rPr>
      <w:rFonts w:eastAsia="Times New Roman"/>
      <w:szCs w:val="28"/>
      <w:lang w:eastAsia="ru-RU"/>
    </w:rPr>
  </w:style>
  <w:style w:type="paragraph" w:styleId="a9">
    <w:name w:val="footer"/>
    <w:basedOn w:val="a"/>
    <w:link w:val="aa"/>
    <w:uiPriority w:val="99"/>
    <w:rsid w:val="009315D1"/>
    <w:pPr>
      <w:tabs>
        <w:tab w:val="center" w:pos="4677"/>
        <w:tab w:val="right" w:pos="9355"/>
      </w:tabs>
    </w:pPr>
  </w:style>
  <w:style w:type="character" w:customStyle="1" w:styleId="aa">
    <w:name w:val="Нижний колонтитул Знак"/>
    <w:basedOn w:val="a0"/>
    <w:link w:val="a9"/>
    <w:uiPriority w:val="99"/>
    <w:rsid w:val="009315D1"/>
    <w:rPr>
      <w:rFonts w:eastAsia="Times New Roman"/>
      <w:szCs w:val="28"/>
      <w:lang w:eastAsia="ru-RU"/>
    </w:rPr>
  </w:style>
  <w:style w:type="character" w:styleId="ab">
    <w:name w:val="page number"/>
    <w:basedOn w:val="a0"/>
    <w:rsid w:val="009315D1"/>
  </w:style>
  <w:style w:type="paragraph" w:styleId="ac">
    <w:name w:val="footnote text"/>
    <w:basedOn w:val="a"/>
    <w:link w:val="ad"/>
    <w:uiPriority w:val="99"/>
    <w:semiHidden/>
    <w:rsid w:val="009315D1"/>
    <w:rPr>
      <w:sz w:val="20"/>
      <w:szCs w:val="20"/>
    </w:rPr>
  </w:style>
  <w:style w:type="character" w:customStyle="1" w:styleId="ad">
    <w:name w:val="Текст сноски Знак"/>
    <w:basedOn w:val="a0"/>
    <w:link w:val="ac"/>
    <w:uiPriority w:val="99"/>
    <w:semiHidden/>
    <w:rsid w:val="009315D1"/>
    <w:rPr>
      <w:rFonts w:eastAsia="Times New Roman"/>
      <w:sz w:val="20"/>
      <w:szCs w:val="20"/>
      <w:lang w:eastAsia="ru-RU"/>
    </w:rPr>
  </w:style>
  <w:style w:type="paragraph" w:customStyle="1" w:styleId="PlainText1">
    <w:name w:val="Plain Text1"/>
    <w:basedOn w:val="a"/>
    <w:uiPriority w:val="99"/>
    <w:rsid w:val="009315D1"/>
    <w:rPr>
      <w:rFonts w:ascii="Courier New" w:hAnsi="Courier New" w:cs="Courier New"/>
      <w:sz w:val="20"/>
      <w:szCs w:val="20"/>
    </w:rPr>
  </w:style>
  <w:style w:type="character" w:styleId="ae">
    <w:name w:val="footnote reference"/>
    <w:basedOn w:val="a0"/>
    <w:uiPriority w:val="99"/>
    <w:semiHidden/>
    <w:rsid w:val="009315D1"/>
    <w:rPr>
      <w:vertAlign w:val="superscript"/>
    </w:rPr>
  </w:style>
  <w:style w:type="paragraph" w:customStyle="1" w:styleId="ConsPlusNormal">
    <w:name w:val="ConsPlusNormal"/>
    <w:uiPriority w:val="99"/>
    <w:rsid w:val="009315D1"/>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Normal1">
    <w:name w:val="Normal1"/>
    <w:uiPriority w:val="99"/>
    <w:rsid w:val="009315D1"/>
    <w:pPr>
      <w:ind w:firstLine="0"/>
      <w:jc w:val="left"/>
    </w:pPr>
    <w:rPr>
      <w:rFonts w:eastAsia="Times New Roman"/>
      <w:sz w:val="24"/>
      <w:szCs w:val="24"/>
      <w:lang w:eastAsia="ru-RU"/>
    </w:rPr>
  </w:style>
  <w:style w:type="paragraph" w:customStyle="1" w:styleId="ConsNormal">
    <w:name w:val="ConsNormal"/>
    <w:uiPriority w:val="99"/>
    <w:rsid w:val="009315D1"/>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styleId="af">
    <w:name w:val="TOC Heading"/>
    <w:basedOn w:val="1"/>
    <w:next w:val="a"/>
    <w:uiPriority w:val="99"/>
    <w:qFormat/>
    <w:rsid w:val="009315D1"/>
    <w:pPr>
      <w:keepLines/>
      <w:spacing w:before="480" w:after="0" w:line="276" w:lineRule="auto"/>
      <w:outlineLvl w:val="9"/>
    </w:pPr>
    <w:rPr>
      <w:rFonts w:ascii="Cambria" w:hAnsi="Cambria" w:cs="Cambria"/>
      <w:color w:val="365F91"/>
      <w:kern w:val="0"/>
      <w:sz w:val="28"/>
      <w:szCs w:val="28"/>
      <w:lang w:eastAsia="en-US"/>
    </w:rPr>
  </w:style>
  <w:style w:type="paragraph" w:styleId="11">
    <w:name w:val="toc 1"/>
    <w:basedOn w:val="a"/>
    <w:next w:val="a"/>
    <w:autoRedefine/>
    <w:uiPriority w:val="39"/>
    <w:rsid w:val="009315D1"/>
  </w:style>
  <w:style w:type="paragraph" w:styleId="23">
    <w:name w:val="toc 2"/>
    <w:basedOn w:val="a"/>
    <w:next w:val="a"/>
    <w:autoRedefine/>
    <w:uiPriority w:val="99"/>
    <w:semiHidden/>
    <w:rsid w:val="009315D1"/>
    <w:pPr>
      <w:ind w:left="240"/>
    </w:pPr>
  </w:style>
  <w:style w:type="paragraph" w:styleId="33">
    <w:name w:val="toc 3"/>
    <w:basedOn w:val="a"/>
    <w:next w:val="a"/>
    <w:autoRedefine/>
    <w:uiPriority w:val="99"/>
    <w:semiHidden/>
    <w:rsid w:val="009315D1"/>
    <w:pPr>
      <w:ind w:left="480"/>
    </w:pPr>
  </w:style>
  <w:style w:type="character" w:styleId="af0">
    <w:name w:val="Hyperlink"/>
    <w:basedOn w:val="a0"/>
    <w:uiPriority w:val="99"/>
    <w:rsid w:val="009315D1"/>
    <w:rPr>
      <w:color w:val="0000FF"/>
      <w:u w:val="single"/>
    </w:rPr>
  </w:style>
  <w:style w:type="paragraph" w:styleId="af1">
    <w:name w:val="Balloon Text"/>
    <w:basedOn w:val="a"/>
    <w:link w:val="af2"/>
    <w:semiHidden/>
    <w:rsid w:val="009315D1"/>
    <w:rPr>
      <w:rFonts w:ascii="Tahoma" w:hAnsi="Tahoma" w:cs="Tahoma"/>
      <w:sz w:val="16"/>
      <w:szCs w:val="16"/>
    </w:rPr>
  </w:style>
  <w:style w:type="character" w:customStyle="1" w:styleId="af2">
    <w:name w:val="Текст выноски Знак"/>
    <w:basedOn w:val="a0"/>
    <w:link w:val="af1"/>
    <w:uiPriority w:val="99"/>
    <w:semiHidden/>
    <w:rsid w:val="009315D1"/>
    <w:rPr>
      <w:rFonts w:ascii="Tahoma" w:eastAsia="Times New Roman" w:hAnsi="Tahoma" w:cs="Tahoma"/>
      <w:sz w:val="16"/>
      <w:szCs w:val="16"/>
      <w:lang w:eastAsia="ru-RU"/>
    </w:rPr>
  </w:style>
  <w:style w:type="paragraph" w:styleId="41">
    <w:name w:val="toc 4"/>
    <w:basedOn w:val="a"/>
    <w:next w:val="a"/>
    <w:autoRedefine/>
    <w:uiPriority w:val="39"/>
    <w:rsid w:val="009315D1"/>
    <w:pPr>
      <w:ind w:left="840"/>
    </w:pPr>
  </w:style>
  <w:style w:type="paragraph" w:styleId="61">
    <w:name w:val="toc 6"/>
    <w:basedOn w:val="a"/>
    <w:next w:val="a"/>
    <w:autoRedefine/>
    <w:uiPriority w:val="39"/>
    <w:rsid w:val="009315D1"/>
    <w:pPr>
      <w:ind w:left="1400"/>
    </w:pPr>
  </w:style>
  <w:style w:type="paragraph" w:styleId="af3">
    <w:name w:val="header"/>
    <w:basedOn w:val="a"/>
    <w:link w:val="af4"/>
    <w:rsid w:val="00597904"/>
    <w:pPr>
      <w:tabs>
        <w:tab w:val="center" w:pos="4153"/>
        <w:tab w:val="right" w:pos="8306"/>
      </w:tabs>
      <w:jc w:val="left"/>
    </w:pPr>
    <w:rPr>
      <w:sz w:val="20"/>
      <w:szCs w:val="20"/>
    </w:rPr>
  </w:style>
  <w:style w:type="character" w:customStyle="1" w:styleId="af4">
    <w:name w:val="Верхний колонтитул Знак"/>
    <w:basedOn w:val="a0"/>
    <w:link w:val="af3"/>
    <w:rsid w:val="00597904"/>
    <w:rPr>
      <w:rFonts w:eastAsia="Times New Roman"/>
      <w:sz w:val="20"/>
      <w:szCs w:val="20"/>
      <w:lang w:eastAsia="ru-RU"/>
    </w:rPr>
  </w:style>
  <w:style w:type="paragraph" w:styleId="af5">
    <w:name w:val="Normal (Web)"/>
    <w:basedOn w:val="a"/>
    <w:rsid w:val="00597904"/>
    <w:pPr>
      <w:spacing w:before="100" w:beforeAutospacing="1" w:after="100" w:afterAutospacing="1"/>
      <w:jc w:val="left"/>
    </w:pPr>
    <w:rPr>
      <w:sz w:val="24"/>
      <w:szCs w:val="24"/>
    </w:rPr>
  </w:style>
  <w:style w:type="character" w:styleId="af6">
    <w:name w:val="Strong"/>
    <w:basedOn w:val="a0"/>
    <w:qFormat/>
    <w:rsid w:val="00597904"/>
    <w:rPr>
      <w:b/>
      <w:bCs/>
    </w:rPr>
  </w:style>
  <w:style w:type="character" w:customStyle="1" w:styleId="apple-style-span">
    <w:name w:val="apple-style-span"/>
    <w:basedOn w:val="a0"/>
    <w:rsid w:val="00AC3CAD"/>
  </w:style>
  <w:style w:type="paragraph" w:customStyle="1" w:styleId="12">
    <w:name w:val="Обычный (веб)1"/>
    <w:basedOn w:val="a"/>
    <w:rsid w:val="008C3619"/>
    <w:pPr>
      <w:tabs>
        <w:tab w:val="left" w:pos="567"/>
      </w:tabs>
      <w:spacing w:before="100" w:after="100"/>
      <w:ind w:firstLine="335"/>
    </w:pPr>
    <w:rPr>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io.sfu-kras.r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3093</Words>
  <Characters>17633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20685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ЕПриходько</dc:creator>
  <cp:lastModifiedBy>katya</cp:lastModifiedBy>
  <cp:revision>5</cp:revision>
  <dcterms:created xsi:type="dcterms:W3CDTF">2012-06-01T03:40:00Z</dcterms:created>
  <dcterms:modified xsi:type="dcterms:W3CDTF">2012-06-05T01:30:00Z</dcterms:modified>
</cp:coreProperties>
</file>